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E4974" w14:textId="77777777" w:rsidR="00B81CE2" w:rsidRDefault="000D4384" w:rsidP="000D4384">
      <w:pPr>
        <w:pStyle w:val="Default"/>
        <w:jc w:val="center"/>
        <w:rPr>
          <w:sz w:val="32"/>
          <w:szCs w:val="32"/>
        </w:rPr>
      </w:pPr>
      <w:bookmarkStart w:id="0" w:name="_GoBack"/>
      <w:bookmarkEnd w:id="0"/>
      <w:r>
        <w:rPr>
          <w:noProof/>
          <w:sz w:val="32"/>
          <w:szCs w:val="32"/>
          <w:lang w:eastAsia="fr-FR"/>
        </w:rPr>
        <w:drawing>
          <wp:anchor distT="0" distB="0" distL="114300" distR="114300" simplePos="0" relativeHeight="251658240" behindDoc="0" locked="0" layoutInCell="1" allowOverlap="1" wp14:anchorId="7F4D0797" wp14:editId="49291534">
            <wp:simplePos x="0" y="0"/>
            <wp:positionH relativeFrom="margin">
              <wp:posOffset>2207</wp:posOffset>
            </wp:positionH>
            <wp:positionV relativeFrom="margin">
              <wp:posOffset>167640</wp:posOffset>
            </wp:positionV>
            <wp:extent cx="1381818" cy="36000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quadr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1818" cy="360000"/>
                    </a:xfrm>
                    <a:prstGeom prst="rect">
                      <a:avLst/>
                    </a:prstGeom>
                  </pic:spPr>
                </pic:pic>
              </a:graphicData>
            </a:graphic>
            <wp14:sizeRelH relativeFrom="margin">
              <wp14:pctWidth>0</wp14:pctWidth>
            </wp14:sizeRelH>
            <wp14:sizeRelV relativeFrom="margin">
              <wp14:pctHeight>0</wp14:pctHeight>
            </wp14:sizeRelV>
          </wp:anchor>
        </w:drawing>
      </w:r>
      <w:r w:rsidR="00784E37">
        <w:rPr>
          <w:sz w:val="32"/>
          <w:szCs w:val="32"/>
        </w:rPr>
        <w:t xml:space="preserve">AVIS DE PUBLICITE POUR L’OCCUPATION </w:t>
      </w:r>
    </w:p>
    <w:p w14:paraId="475A7850" w14:textId="2C1D80A0" w:rsidR="00FB7073" w:rsidRDefault="000D4384" w:rsidP="000D4384">
      <w:pPr>
        <w:pStyle w:val="Default"/>
        <w:jc w:val="center"/>
        <w:rPr>
          <w:sz w:val="32"/>
          <w:szCs w:val="32"/>
        </w:rPr>
      </w:pPr>
      <w:r>
        <w:rPr>
          <w:sz w:val="32"/>
          <w:szCs w:val="32"/>
        </w:rPr>
        <w:t>D</w:t>
      </w:r>
      <w:r w:rsidR="00330E10">
        <w:rPr>
          <w:sz w:val="32"/>
          <w:szCs w:val="32"/>
        </w:rPr>
        <w:t>’UN BIEN RELEVANT D</w:t>
      </w:r>
      <w:r>
        <w:rPr>
          <w:sz w:val="32"/>
          <w:szCs w:val="32"/>
        </w:rPr>
        <w:t>U DOMAINE P</w:t>
      </w:r>
      <w:r w:rsidR="00F75932">
        <w:rPr>
          <w:sz w:val="32"/>
          <w:szCs w:val="32"/>
        </w:rPr>
        <w:t>UBLIC</w:t>
      </w:r>
      <w:r>
        <w:rPr>
          <w:sz w:val="32"/>
          <w:szCs w:val="32"/>
        </w:rPr>
        <w:t xml:space="preserve"> </w:t>
      </w:r>
    </w:p>
    <w:p w14:paraId="1D81C9A5" w14:textId="74C68155" w:rsidR="00784E37" w:rsidRDefault="000D4384" w:rsidP="000D4384">
      <w:pPr>
        <w:pStyle w:val="Default"/>
        <w:jc w:val="center"/>
        <w:rPr>
          <w:sz w:val="32"/>
          <w:szCs w:val="32"/>
        </w:rPr>
      </w:pPr>
      <w:r>
        <w:rPr>
          <w:sz w:val="32"/>
          <w:szCs w:val="32"/>
        </w:rPr>
        <w:t xml:space="preserve">DE LA </w:t>
      </w:r>
      <w:r w:rsidR="002E6204">
        <w:rPr>
          <w:sz w:val="32"/>
          <w:szCs w:val="32"/>
        </w:rPr>
        <w:t xml:space="preserve">COMMUNAUTE D’AGGLOMERATION </w:t>
      </w:r>
      <w:r>
        <w:rPr>
          <w:sz w:val="32"/>
          <w:szCs w:val="32"/>
        </w:rPr>
        <w:t>DE LA ROCHELLE</w:t>
      </w:r>
    </w:p>
    <w:p w14:paraId="17217B56" w14:textId="77777777" w:rsidR="000D4384" w:rsidRDefault="000D4384" w:rsidP="00784E37">
      <w:pPr>
        <w:pStyle w:val="Default"/>
        <w:rPr>
          <w:b/>
          <w:bCs/>
          <w:sz w:val="23"/>
          <w:szCs w:val="23"/>
        </w:rPr>
      </w:pPr>
    </w:p>
    <w:p w14:paraId="6C0253C0" w14:textId="77777777" w:rsidR="00230B1E" w:rsidRDefault="00230B1E" w:rsidP="00784E37">
      <w:pPr>
        <w:pStyle w:val="Default"/>
        <w:rPr>
          <w:b/>
          <w:bCs/>
          <w:sz w:val="23"/>
          <w:szCs w:val="23"/>
        </w:rPr>
      </w:pPr>
    </w:p>
    <w:p w14:paraId="7A855526" w14:textId="3B66373B" w:rsidR="00784E37" w:rsidRPr="00930AA2" w:rsidRDefault="009707BF" w:rsidP="009707BF">
      <w:pPr>
        <w:pStyle w:val="Default"/>
        <w:pBdr>
          <w:bottom w:val="single" w:sz="4" w:space="1" w:color="auto"/>
        </w:pBdr>
        <w:jc w:val="both"/>
        <w:rPr>
          <w:sz w:val="28"/>
          <w:szCs w:val="28"/>
        </w:rPr>
      </w:pPr>
      <w:r w:rsidRPr="00930AA2">
        <w:rPr>
          <w:b/>
          <w:bCs/>
          <w:sz w:val="28"/>
          <w:szCs w:val="28"/>
        </w:rPr>
        <w:t>Objet</w:t>
      </w:r>
    </w:p>
    <w:p w14:paraId="45E257D2" w14:textId="3907A706" w:rsidR="00784E37" w:rsidRPr="00930AA2" w:rsidRDefault="00784E37" w:rsidP="000D4384">
      <w:pPr>
        <w:pStyle w:val="Default"/>
        <w:jc w:val="both"/>
        <w:rPr>
          <w:sz w:val="28"/>
          <w:szCs w:val="28"/>
        </w:rPr>
      </w:pPr>
      <w:r w:rsidRPr="00930AA2">
        <w:rPr>
          <w:sz w:val="28"/>
          <w:szCs w:val="28"/>
        </w:rPr>
        <w:t xml:space="preserve">La </w:t>
      </w:r>
      <w:r w:rsidR="000D4384" w:rsidRPr="00930AA2">
        <w:rPr>
          <w:sz w:val="28"/>
          <w:szCs w:val="28"/>
        </w:rPr>
        <w:t>Communauté d’Agglomération</w:t>
      </w:r>
      <w:r w:rsidRPr="00930AA2">
        <w:rPr>
          <w:sz w:val="28"/>
          <w:szCs w:val="28"/>
        </w:rPr>
        <w:t xml:space="preserve"> de La Rochelle </w:t>
      </w:r>
      <w:r w:rsidR="008A3B8A" w:rsidRPr="00930AA2">
        <w:rPr>
          <w:sz w:val="28"/>
          <w:szCs w:val="28"/>
        </w:rPr>
        <w:t xml:space="preserve">(CDA) </w:t>
      </w:r>
      <w:r w:rsidR="00803E04" w:rsidRPr="00930AA2">
        <w:rPr>
          <w:sz w:val="28"/>
          <w:szCs w:val="28"/>
        </w:rPr>
        <w:t>souhaite</w:t>
      </w:r>
      <w:r w:rsidR="00DB5FD1" w:rsidRPr="00930AA2">
        <w:rPr>
          <w:sz w:val="28"/>
          <w:szCs w:val="28"/>
        </w:rPr>
        <w:t>,</w:t>
      </w:r>
      <w:r w:rsidR="00803E04" w:rsidRPr="00930AA2">
        <w:rPr>
          <w:sz w:val="28"/>
          <w:szCs w:val="28"/>
        </w:rPr>
        <w:t xml:space="preserve"> à travers l</w:t>
      </w:r>
      <w:r w:rsidRPr="00930AA2">
        <w:rPr>
          <w:sz w:val="28"/>
          <w:szCs w:val="28"/>
        </w:rPr>
        <w:t>e présent avis de publicité</w:t>
      </w:r>
      <w:r w:rsidR="00DB5FD1" w:rsidRPr="00930AA2">
        <w:rPr>
          <w:sz w:val="28"/>
          <w:szCs w:val="28"/>
        </w:rPr>
        <w:t>,</w:t>
      </w:r>
      <w:r w:rsidRPr="00930AA2">
        <w:rPr>
          <w:sz w:val="28"/>
          <w:szCs w:val="28"/>
        </w:rPr>
        <w:t xml:space="preserve"> porter à la connaissance du public </w:t>
      </w:r>
      <w:r w:rsidR="00803E04" w:rsidRPr="00930AA2">
        <w:rPr>
          <w:sz w:val="28"/>
          <w:szCs w:val="28"/>
        </w:rPr>
        <w:t xml:space="preserve">la mise à disposition d’un local dont elle est propriétaire pour </w:t>
      </w:r>
      <w:r w:rsidRPr="00930AA2">
        <w:rPr>
          <w:sz w:val="28"/>
          <w:szCs w:val="28"/>
        </w:rPr>
        <w:t xml:space="preserve">permettre à tout tiers, susceptible d’être intéressé par </w:t>
      </w:r>
      <w:r w:rsidR="00063267" w:rsidRPr="00930AA2">
        <w:rPr>
          <w:sz w:val="28"/>
          <w:szCs w:val="28"/>
        </w:rPr>
        <w:t>la location de ce bien</w:t>
      </w:r>
      <w:r w:rsidR="00E22BE6" w:rsidRPr="00930AA2">
        <w:rPr>
          <w:sz w:val="28"/>
          <w:szCs w:val="28"/>
        </w:rPr>
        <w:t>, de se manifester.</w:t>
      </w:r>
    </w:p>
    <w:p w14:paraId="2B743A1A" w14:textId="77777777" w:rsidR="00230B1E" w:rsidRPr="00930AA2" w:rsidRDefault="00230B1E" w:rsidP="000D4384">
      <w:pPr>
        <w:pStyle w:val="Default"/>
        <w:jc w:val="both"/>
        <w:rPr>
          <w:b/>
          <w:bCs/>
          <w:sz w:val="28"/>
          <w:szCs w:val="28"/>
        </w:rPr>
      </w:pPr>
    </w:p>
    <w:p w14:paraId="6E9C8FED" w14:textId="6B742B70" w:rsidR="000D4384" w:rsidRPr="00930AA2" w:rsidRDefault="000E167E" w:rsidP="009707BF">
      <w:pPr>
        <w:pStyle w:val="Default"/>
        <w:pBdr>
          <w:bottom w:val="single" w:sz="4" w:space="1" w:color="auto"/>
        </w:pBdr>
        <w:jc w:val="both"/>
        <w:rPr>
          <w:b/>
          <w:bCs/>
          <w:sz w:val="28"/>
          <w:szCs w:val="28"/>
        </w:rPr>
      </w:pPr>
      <w:r w:rsidRPr="00930AA2">
        <w:rPr>
          <w:b/>
          <w:bCs/>
          <w:sz w:val="28"/>
          <w:szCs w:val="28"/>
        </w:rPr>
        <w:t xml:space="preserve">Descriptif </w:t>
      </w:r>
      <w:r w:rsidR="003C1AF4" w:rsidRPr="00930AA2">
        <w:rPr>
          <w:b/>
          <w:bCs/>
          <w:sz w:val="28"/>
          <w:szCs w:val="28"/>
        </w:rPr>
        <w:t>et situation</w:t>
      </w:r>
      <w:r w:rsidR="009707BF" w:rsidRPr="00930AA2">
        <w:rPr>
          <w:b/>
          <w:bCs/>
          <w:sz w:val="28"/>
          <w:szCs w:val="28"/>
        </w:rPr>
        <w:t xml:space="preserve"> du bien</w:t>
      </w:r>
    </w:p>
    <w:p w14:paraId="74B718B3" w14:textId="499DF188" w:rsidR="00C43782" w:rsidRPr="00930AA2" w:rsidRDefault="002A359C" w:rsidP="00FC6F0A">
      <w:pPr>
        <w:pStyle w:val="Default"/>
        <w:jc w:val="both"/>
        <w:rPr>
          <w:bCs/>
          <w:sz w:val="28"/>
          <w:szCs w:val="28"/>
        </w:rPr>
      </w:pPr>
      <w:r w:rsidRPr="00930AA2">
        <w:rPr>
          <w:bCs/>
          <w:sz w:val="28"/>
          <w:szCs w:val="28"/>
        </w:rPr>
        <w:t>C</w:t>
      </w:r>
      <w:r w:rsidR="000D4384" w:rsidRPr="00930AA2">
        <w:rPr>
          <w:bCs/>
          <w:sz w:val="28"/>
          <w:szCs w:val="28"/>
        </w:rPr>
        <w:t xml:space="preserve">e bâtiment </w:t>
      </w:r>
      <w:r w:rsidRPr="00930AA2">
        <w:rPr>
          <w:bCs/>
          <w:sz w:val="28"/>
          <w:szCs w:val="28"/>
        </w:rPr>
        <w:t xml:space="preserve">relais </w:t>
      </w:r>
      <w:r w:rsidR="000D4384" w:rsidRPr="00930AA2">
        <w:rPr>
          <w:bCs/>
          <w:sz w:val="28"/>
          <w:szCs w:val="28"/>
        </w:rPr>
        <w:t xml:space="preserve">est situé </w:t>
      </w:r>
      <w:r w:rsidR="00E37A39">
        <w:rPr>
          <w:bCs/>
          <w:sz w:val="28"/>
          <w:szCs w:val="28"/>
        </w:rPr>
        <w:t>40 rue Chef de baie</w:t>
      </w:r>
      <w:r w:rsidR="000D4384" w:rsidRPr="00930AA2">
        <w:rPr>
          <w:bCs/>
          <w:sz w:val="28"/>
          <w:szCs w:val="28"/>
        </w:rPr>
        <w:t xml:space="preserve"> à La Rochelle</w:t>
      </w:r>
      <w:r w:rsidR="008551EE">
        <w:rPr>
          <w:bCs/>
          <w:sz w:val="28"/>
          <w:szCs w:val="28"/>
        </w:rPr>
        <w:t xml:space="preserve"> à l’entrée de l’ensemble CREATIO TECH</w:t>
      </w:r>
      <w:r w:rsidR="00183A70" w:rsidRPr="00930AA2">
        <w:rPr>
          <w:bCs/>
          <w:sz w:val="28"/>
          <w:szCs w:val="28"/>
        </w:rPr>
        <w:t xml:space="preserve">. </w:t>
      </w:r>
    </w:p>
    <w:p w14:paraId="18034315" w14:textId="02ED8616" w:rsidR="00C43782" w:rsidRPr="00930AA2" w:rsidRDefault="006A2396" w:rsidP="00C43782">
      <w:pPr>
        <w:pStyle w:val="Default"/>
        <w:jc w:val="center"/>
        <w:rPr>
          <w:bCs/>
          <w:sz w:val="28"/>
          <w:szCs w:val="28"/>
        </w:rPr>
      </w:pPr>
      <w:r w:rsidRPr="00930AA2">
        <w:rPr>
          <w:b/>
          <w:bCs/>
          <w:noProof/>
          <w:sz w:val="28"/>
          <w:szCs w:val="28"/>
          <w:lang w:eastAsia="fr-FR"/>
        </w:rPr>
        <mc:AlternateContent>
          <mc:Choice Requires="wps">
            <w:drawing>
              <wp:anchor distT="0" distB="0" distL="114300" distR="114300" simplePos="0" relativeHeight="251664384" behindDoc="0" locked="0" layoutInCell="1" allowOverlap="1" wp14:anchorId="2D207E4F" wp14:editId="53EE4B2D">
                <wp:simplePos x="0" y="0"/>
                <wp:positionH relativeFrom="column">
                  <wp:posOffset>5815898</wp:posOffset>
                </wp:positionH>
                <wp:positionV relativeFrom="page">
                  <wp:posOffset>5226008</wp:posOffset>
                </wp:positionV>
                <wp:extent cx="622300" cy="466246"/>
                <wp:effectExtent l="19050" t="19050" r="25400" b="10160"/>
                <wp:wrapNone/>
                <wp:docPr id="10" name="Ellipse 10"/>
                <wp:cNvGraphicFramePr/>
                <a:graphic xmlns:a="http://schemas.openxmlformats.org/drawingml/2006/main">
                  <a:graphicData uri="http://schemas.microsoft.com/office/word/2010/wordprocessingShape">
                    <wps:wsp>
                      <wps:cNvSpPr/>
                      <wps:spPr>
                        <a:xfrm>
                          <a:off x="0" y="0"/>
                          <a:ext cx="622300" cy="466246"/>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D3F71" id="Ellipse 10" o:spid="_x0000_s1026" style="position:absolute;margin-left:457.95pt;margin-top:411.5pt;width:49pt;height:3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" filled="f" strokecolor="red" strokeweight="2.25pt">
                <v:stroke joinstyle="miter"/>
                <w10:wrap anchory="page"/>
              </v:oval>
            </w:pict>
          </mc:Fallback>
        </mc:AlternateContent>
      </w:r>
      <w:r w:rsidR="00F75932">
        <w:rPr>
          <w:noProof/>
          <w:lang w:eastAsia="fr-FR"/>
        </w:rPr>
        <w:drawing>
          <wp:anchor distT="0" distB="0" distL="114300" distR="114300" simplePos="0" relativeHeight="251662336" behindDoc="0" locked="0" layoutInCell="1" allowOverlap="1" wp14:anchorId="7C18D98D" wp14:editId="6D3D99FC">
            <wp:simplePos x="0" y="0"/>
            <wp:positionH relativeFrom="column">
              <wp:posOffset>5518785</wp:posOffset>
            </wp:positionH>
            <wp:positionV relativeFrom="page">
              <wp:posOffset>3356496</wp:posOffset>
            </wp:positionV>
            <wp:extent cx="2587625" cy="2608580"/>
            <wp:effectExtent l="0" t="0" r="3175" b="127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9030" r="2413"/>
                    <a:stretch/>
                  </pic:blipFill>
                  <pic:spPr bwMode="auto">
                    <a:xfrm>
                      <a:off x="0" y="0"/>
                      <a:ext cx="2587625" cy="2608580"/>
                    </a:xfrm>
                    <a:prstGeom prst="rect">
                      <a:avLst/>
                    </a:prstGeom>
                    <a:ln>
                      <a:noFill/>
                    </a:ln>
                    <a:extLst>
                      <a:ext uri="{53640926-AAD7-44D8-BBD7-CCE9431645EC}">
                        <a14:shadowObscured xmlns:a14="http://schemas.microsoft.com/office/drawing/2010/main"/>
                      </a:ext>
                    </a:extLst>
                  </pic:spPr>
                </pic:pic>
              </a:graphicData>
            </a:graphic>
          </wp:anchor>
        </w:drawing>
      </w:r>
      <w:r w:rsidR="00E37A39" w:rsidRPr="00930AA2">
        <w:rPr>
          <w:b/>
          <w:bCs/>
          <w:noProof/>
          <w:sz w:val="28"/>
          <w:szCs w:val="28"/>
          <w:lang w:eastAsia="fr-FR"/>
        </w:rPr>
        <mc:AlternateContent>
          <mc:Choice Requires="wps">
            <w:drawing>
              <wp:anchor distT="0" distB="0" distL="114300" distR="114300" simplePos="0" relativeHeight="251661312" behindDoc="0" locked="0" layoutInCell="1" allowOverlap="1" wp14:anchorId="394BDA8A" wp14:editId="04D56657">
                <wp:simplePos x="0" y="0"/>
                <wp:positionH relativeFrom="column">
                  <wp:posOffset>1591007</wp:posOffset>
                </wp:positionH>
                <wp:positionV relativeFrom="page">
                  <wp:posOffset>5330411</wp:posOffset>
                </wp:positionV>
                <wp:extent cx="622853" cy="478155"/>
                <wp:effectExtent l="19050" t="19050" r="25400" b="17145"/>
                <wp:wrapNone/>
                <wp:docPr id="6" name="Ellipse 6"/>
                <wp:cNvGraphicFramePr/>
                <a:graphic xmlns:a="http://schemas.openxmlformats.org/drawingml/2006/main">
                  <a:graphicData uri="http://schemas.microsoft.com/office/word/2010/wordprocessingShape">
                    <wps:wsp>
                      <wps:cNvSpPr/>
                      <wps:spPr>
                        <a:xfrm>
                          <a:off x="0" y="0"/>
                          <a:ext cx="622853" cy="47815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05CCEB0" id="Ellipse 6" o:spid="_x0000_s1026" style="position:absolute;margin-left:125.3pt;margin-top:419.7pt;width:49.05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" filled="f" strokecolor="red" strokeweight="2.25pt">
                <v:stroke joinstyle="miter"/>
                <w10:wrap anchory="page"/>
              </v:oval>
            </w:pict>
          </mc:Fallback>
        </mc:AlternateContent>
      </w:r>
      <w:r w:rsidR="00E37A39">
        <w:rPr>
          <w:noProof/>
          <w:lang w:eastAsia="fr-FR"/>
        </w:rPr>
        <w:drawing>
          <wp:inline distT="0" distB="0" distL="0" distR="0" wp14:anchorId="451E878F" wp14:editId="373A83B9">
            <wp:extent cx="2178050" cy="24605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6182" cy="2469745"/>
                    </a:xfrm>
                    <a:prstGeom prst="rect">
                      <a:avLst/>
                    </a:prstGeom>
                  </pic:spPr>
                </pic:pic>
              </a:graphicData>
            </a:graphic>
          </wp:inline>
        </w:drawing>
      </w:r>
      <w:r w:rsidR="00C43782" w:rsidRPr="00930AA2">
        <w:rPr>
          <w:noProof/>
          <w:sz w:val="28"/>
          <w:szCs w:val="28"/>
          <w:lang w:eastAsia="fr-FR"/>
        </w:rPr>
        <w:t xml:space="preserve">                       </w:t>
      </w:r>
    </w:p>
    <w:p w14:paraId="192BA267" w14:textId="73F794EA" w:rsidR="00C43782" w:rsidRPr="00930AA2" w:rsidRDefault="00C43782" w:rsidP="00C43782">
      <w:pPr>
        <w:pStyle w:val="Default"/>
        <w:ind w:left="8496" w:firstLine="708"/>
        <w:jc w:val="both"/>
        <w:rPr>
          <w:bCs/>
          <w:sz w:val="28"/>
          <w:szCs w:val="28"/>
        </w:rPr>
      </w:pPr>
      <w:r w:rsidRPr="00930AA2">
        <w:rPr>
          <w:bCs/>
          <w:i/>
          <w:noProof/>
          <w:sz w:val="28"/>
          <w:szCs w:val="28"/>
          <w:lang w:eastAsia="fr-FR"/>
        </w:rPr>
        <w:t xml:space="preserve">Photo </w:t>
      </w:r>
      <w:r w:rsidR="00E37A39">
        <w:rPr>
          <w:bCs/>
          <w:i/>
          <w:noProof/>
          <w:sz w:val="28"/>
          <w:szCs w:val="28"/>
          <w:lang w:eastAsia="fr-FR"/>
        </w:rPr>
        <w:t xml:space="preserve">aérienne </w:t>
      </w:r>
      <w:r w:rsidRPr="00930AA2">
        <w:rPr>
          <w:bCs/>
          <w:i/>
          <w:noProof/>
          <w:sz w:val="28"/>
          <w:szCs w:val="28"/>
          <w:lang w:eastAsia="fr-FR"/>
        </w:rPr>
        <w:t>du bâtiment</w:t>
      </w:r>
    </w:p>
    <w:p w14:paraId="4B0B5B01" w14:textId="4AEA1764" w:rsidR="00113ED2" w:rsidRPr="00930AA2" w:rsidRDefault="00113ED2" w:rsidP="00FC6F0A">
      <w:pPr>
        <w:pStyle w:val="Default"/>
        <w:jc w:val="both"/>
        <w:rPr>
          <w:bCs/>
          <w:sz w:val="28"/>
          <w:szCs w:val="28"/>
        </w:rPr>
      </w:pPr>
      <w:r w:rsidRPr="00930AA2">
        <w:rPr>
          <w:bCs/>
          <w:sz w:val="28"/>
          <w:szCs w:val="28"/>
        </w:rPr>
        <w:t xml:space="preserve">Ce local d’activités d’une superficie totale de </w:t>
      </w:r>
      <w:r w:rsidR="00617BAD">
        <w:rPr>
          <w:bCs/>
          <w:sz w:val="28"/>
          <w:szCs w:val="28"/>
        </w:rPr>
        <w:t>64</w:t>
      </w:r>
      <w:r w:rsidR="009D062A">
        <w:rPr>
          <w:bCs/>
          <w:sz w:val="28"/>
          <w:szCs w:val="28"/>
        </w:rPr>
        <w:t>,76</w:t>
      </w:r>
      <w:r w:rsidRPr="00930AA2">
        <w:rPr>
          <w:bCs/>
          <w:sz w:val="28"/>
          <w:szCs w:val="28"/>
        </w:rPr>
        <w:t xml:space="preserve"> m² comprend</w:t>
      </w:r>
      <w:r w:rsidR="00AB5932" w:rsidRPr="00930AA2">
        <w:rPr>
          <w:bCs/>
          <w:sz w:val="28"/>
          <w:szCs w:val="28"/>
        </w:rPr>
        <w:t> </w:t>
      </w:r>
      <w:r w:rsidR="009D062A">
        <w:rPr>
          <w:bCs/>
          <w:sz w:val="28"/>
          <w:szCs w:val="28"/>
        </w:rPr>
        <w:t>un espace</w:t>
      </w:r>
      <w:r w:rsidRPr="00930AA2">
        <w:rPr>
          <w:bCs/>
          <w:sz w:val="28"/>
          <w:szCs w:val="28"/>
        </w:rPr>
        <w:t xml:space="preserve"> principal avec accès </w:t>
      </w:r>
      <w:r w:rsidR="00FC6F0A" w:rsidRPr="00930AA2">
        <w:rPr>
          <w:bCs/>
          <w:sz w:val="28"/>
          <w:szCs w:val="28"/>
        </w:rPr>
        <w:t>soit par la façade avant (</w:t>
      </w:r>
      <w:r w:rsidR="009D062A">
        <w:rPr>
          <w:bCs/>
          <w:sz w:val="28"/>
          <w:szCs w:val="28"/>
        </w:rPr>
        <w:t xml:space="preserve">grande double </w:t>
      </w:r>
      <w:r w:rsidR="00FC6F0A" w:rsidRPr="00930AA2">
        <w:rPr>
          <w:bCs/>
          <w:sz w:val="28"/>
          <w:szCs w:val="28"/>
        </w:rPr>
        <w:t>porte</w:t>
      </w:r>
      <w:r w:rsidR="009D062A">
        <w:rPr>
          <w:bCs/>
          <w:sz w:val="28"/>
          <w:szCs w:val="28"/>
        </w:rPr>
        <w:t xml:space="preserve"> et porte de service</w:t>
      </w:r>
      <w:r w:rsidR="00FC6F0A" w:rsidRPr="00930AA2">
        <w:rPr>
          <w:bCs/>
          <w:sz w:val="28"/>
          <w:szCs w:val="28"/>
        </w:rPr>
        <w:t xml:space="preserve">), soit par la façade arrière </w:t>
      </w:r>
      <w:r w:rsidR="00313192" w:rsidRPr="00930AA2">
        <w:rPr>
          <w:bCs/>
          <w:sz w:val="28"/>
          <w:szCs w:val="28"/>
        </w:rPr>
        <w:t>(</w:t>
      </w:r>
      <w:r w:rsidR="009D062A">
        <w:rPr>
          <w:bCs/>
          <w:sz w:val="28"/>
          <w:szCs w:val="28"/>
        </w:rPr>
        <w:t>baie ouvrante automatique</w:t>
      </w:r>
      <w:r w:rsidR="00313192" w:rsidRPr="00930AA2">
        <w:rPr>
          <w:bCs/>
          <w:sz w:val="28"/>
          <w:szCs w:val="28"/>
        </w:rPr>
        <w:t>)</w:t>
      </w:r>
      <w:r w:rsidR="00FC6F0A" w:rsidRPr="00930AA2">
        <w:rPr>
          <w:bCs/>
          <w:sz w:val="28"/>
          <w:szCs w:val="28"/>
        </w:rPr>
        <w:t xml:space="preserve">. Celui-ci </w:t>
      </w:r>
      <w:r w:rsidR="009D062A">
        <w:rPr>
          <w:bCs/>
          <w:sz w:val="28"/>
          <w:szCs w:val="28"/>
        </w:rPr>
        <w:t>est composé d’</w:t>
      </w:r>
      <w:r w:rsidRPr="00930AA2">
        <w:rPr>
          <w:bCs/>
          <w:sz w:val="28"/>
          <w:szCs w:val="28"/>
        </w:rPr>
        <w:t>un</w:t>
      </w:r>
      <w:r w:rsidR="009D062A">
        <w:rPr>
          <w:bCs/>
          <w:sz w:val="28"/>
          <w:szCs w:val="28"/>
        </w:rPr>
        <w:t xml:space="preserve"> plateau</w:t>
      </w:r>
      <w:r w:rsidR="00C0562F">
        <w:rPr>
          <w:bCs/>
          <w:sz w:val="28"/>
          <w:szCs w:val="28"/>
        </w:rPr>
        <w:t xml:space="preserve"> aménageable</w:t>
      </w:r>
      <w:r w:rsidR="00313192" w:rsidRPr="00930AA2">
        <w:rPr>
          <w:bCs/>
          <w:sz w:val="28"/>
          <w:szCs w:val="28"/>
        </w:rPr>
        <w:t xml:space="preserve">, </w:t>
      </w:r>
      <w:r w:rsidR="009D062A">
        <w:rPr>
          <w:bCs/>
          <w:sz w:val="28"/>
          <w:szCs w:val="28"/>
        </w:rPr>
        <w:t>un grand placard coulissant</w:t>
      </w:r>
      <w:r w:rsidR="00313192" w:rsidRPr="00930AA2">
        <w:rPr>
          <w:bCs/>
          <w:sz w:val="28"/>
          <w:szCs w:val="28"/>
        </w:rPr>
        <w:t xml:space="preserve">, </w:t>
      </w:r>
      <w:r w:rsidR="009D062A">
        <w:rPr>
          <w:bCs/>
          <w:sz w:val="28"/>
          <w:szCs w:val="28"/>
        </w:rPr>
        <w:t>un</w:t>
      </w:r>
      <w:r w:rsidR="00313192" w:rsidRPr="00930AA2">
        <w:rPr>
          <w:bCs/>
          <w:sz w:val="28"/>
          <w:szCs w:val="28"/>
        </w:rPr>
        <w:t xml:space="preserve"> WC</w:t>
      </w:r>
      <w:r w:rsidR="009D062A">
        <w:rPr>
          <w:bCs/>
          <w:sz w:val="28"/>
          <w:szCs w:val="28"/>
        </w:rPr>
        <w:t xml:space="preserve"> avec un espace sanitaire</w:t>
      </w:r>
      <w:r w:rsidRPr="00930AA2">
        <w:rPr>
          <w:bCs/>
          <w:sz w:val="28"/>
          <w:szCs w:val="28"/>
        </w:rPr>
        <w:t xml:space="preserve"> </w:t>
      </w:r>
      <w:r w:rsidR="00FC6F0A" w:rsidRPr="00930AA2">
        <w:rPr>
          <w:bCs/>
          <w:sz w:val="28"/>
          <w:szCs w:val="28"/>
        </w:rPr>
        <w:t xml:space="preserve">et une </w:t>
      </w:r>
      <w:r w:rsidRPr="00930AA2">
        <w:rPr>
          <w:bCs/>
          <w:sz w:val="28"/>
          <w:szCs w:val="28"/>
        </w:rPr>
        <w:t xml:space="preserve">structure </w:t>
      </w:r>
      <w:r w:rsidR="009D062A">
        <w:rPr>
          <w:bCs/>
          <w:sz w:val="28"/>
          <w:szCs w:val="28"/>
        </w:rPr>
        <w:t>légère extérieur</w:t>
      </w:r>
      <w:r w:rsidRPr="00930AA2">
        <w:rPr>
          <w:bCs/>
          <w:sz w:val="28"/>
          <w:szCs w:val="28"/>
        </w:rPr>
        <w:t>e d</w:t>
      </w:r>
      <w:r w:rsidR="009D062A">
        <w:rPr>
          <w:bCs/>
          <w:sz w:val="28"/>
          <w:szCs w:val="28"/>
        </w:rPr>
        <w:t>’</w:t>
      </w:r>
      <w:r w:rsidRPr="00930AA2">
        <w:rPr>
          <w:bCs/>
          <w:sz w:val="28"/>
          <w:szCs w:val="28"/>
        </w:rPr>
        <w:t>e</w:t>
      </w:r>
      <w:r w:rsidR="009D062A">
        <w:rPr>
          <w:bCs/>
          <w:sz w:val="28"/>
          <w:szCs w:val="28"/>
        </w:rPr>
        <w:t>nviron</w:t>
      </w:r>
      <w:r w:rsidRPr="00930AA2">
        <w:rPr>
          <w:bCs/>
          <w:sz w:val="28"/>
          <w:szCs w:val="28"/>
        </w:rPr>
        <w:t xml:space="preserve"> </w:t>
      </w:r>
      <w:r w:rsidR="008A1708">
        <w:rPr>
          <w:bCs/>
          <w:sz w:val="28"/>
          <w:szCs w:val="28"/>
        </w:rPr>
        <w:t>1</w:t>
      </w:r>
      <w:r w:rsidRPr="00930AA2">
        <w:rPr>
          <w:bCs/>
          <w:sz w:val="28"/>
          <w:szCs w:val="28"/>
        </w:rPr>
        <w:t xml:space="preserve">5 m². </w:t>
      </w:r>
    </w:p>
    <w:p w14:paraId="074A7714" w14:textId="148689F3" w:rsidR="000D4384" w:rsidRPr="00930AA2" w:rsidRDefault="00F75932" w:rsidP="000D4384">
      <w:pPr>
        <w:pStyle w:val="Default"/>
        <w:jc w:val="both"/>
        <w:rPr>
          <w:bCs/>
          <w:sz w:val="28"/>
          <w:szCs w:val="28"/>
        </w:rPr>
      </w:pPr>
      <w:r>
        <w:rPr>
          <w:bCs/>
          <w:sz w:val="28"/>
          <w:szCs w:val="28"/>
        </w:rPr>
        <w:t>I</w:t>
      </w:r>
      <w:r w:rsidR="00113ED2" w:rsidRPr="00930AA2">
        <w:rPr>
          <w:bCs/>
          <w:sz w:val="28"/>
          <w:szCs w:val="28"/>
        </w:rPr>
        <w:t xml:space="preserve">l s’agit du </w:t>
      </w:r>
      <w:r>
        <w:rPr>
          <w:bCs/>
          <w:sz w:val="28"/>
          <w:szCs w:val="28"/>
        </w:rPr>
        <w:t xml:space="preserve">bâtiment </w:t>
      </w:r>
      <w:r w:rsidR="009D062A">
        <w:rPr>
          <w:bCs/>
          <w:sz w:val="28"/>
          <w:szCs w:val="28"/>
        </w:rPr>
        <w:t>à l’entrée de la pépinière d’entreprise</w:t>
      </w:r>
      <w:r w:rsidR="00113ED2" w:rsidRPr="00930AA2">
        <w:rPr>
          <w:bCs/>
          <w:sz w:val="28"/>
          <w:szCs w:val="28"/>
        </w:rPr>
        <w:t xml:space="preserve"> « </w:t>
      </w:r>
      <w:r w:rsidR="009D062A">
        <w:rPr>
          <w:bCs/>
          <w:sz w:val="28"/>
          <w:szCs w:val="28"/>
        </w:rPr>
        <w:t>CREATIO</w:t>
      </w:r>
      <w:r w:rsidR="00796BAF">
        <w:rPr>
          <w:bCs/>
          <w:sz w:val="28"/>
          <w:szCs w:val="28"/>
        </w:rPr>
        <w:t xml:space="preserve"> TECH</w:t>
      </w:r>
      <w:r w:rsidR="00113ED2" w:rsidRPr="00930AA2">
        <w:rPr>
          <w:bCs/>
          <w:sz w:val="28"/>
          <w:szCs w:val="28"/>
        </w:rPr>
        <w:t>».</w:t>
      </w:r>
      <w:r w:rsidR="00AA168A" w:rsidRPr="00930AA2">
        <w:rPr>
          <w:bCs/>
          <w:sz w:val="28"/>
          <w:szCs w:val="28"/>
        </w:rPr>
        <w:t xml:space="preserve"> A ce </w:t>
      </w:r>
      <w:r>
        <w:rPr>
          <w:bCs/>
          <w:sz w:val="28"/>
          <w:szCs w:val="28"/>
        </w:rPr>
        <w:t xml:space="preserve">bien </w:t>
      </w:r>
      <w:r w:rsidR="00AA168A" w:rsidRPr="00930AA2">
        <w:rPr>
          <w:bCs/>
          <w:sz w:val="28"/>
          <w:szCs w:val="28"/>
        </w:rPr>
        <w:t>est attachée la jouissance privative</w:t>
      </w:r>
      <w:r w:rsidR="009D062A">
        <w:rPr>
          <w:bCs/>
          <w:sz w:val="28"/>
          <w:szCs w:val="28"/>
        </w:rPr>
        <w:t xml:space="preserve"> d’une terrasse à l’avant donnant sur la rue et d’une terrasse à l’arrière et </w:t>
      </w:r>
      <w:r w:rsidR="00AA168A" w:rsidRPr="00930AA2">
        <w:rPr>
          <w:bCs/>
          <w:sz w:val="28"/>
          <w:szCs w:val="28"/>
        </w:rPr>
        <w:t>des emplacements de parking .</w:t>
      </w:r>
    </w:p>
    <w:p w14:paraId="62A9FAB4" w14:textId="2F753FB6" w:rsidR="000E167E" w:rsidRPr="00930AA2" w:rsidRDefault="00CB134C" w:rsidP="000D4384">
      <w:pPr>
        <w:pStyle w:val="Default"/>
        <w:jc w:val="both"/>
        <w:rPr>
          <w:bCs/>
          <w:sz w:val="28"/>
          <w:szCs w:val="28"/>
        </w:rPr>
      </w:pPr>
      <w:r w:rsidRPr="00930AA2">
        <w:rPr>
          <w:bCs/>
          <w:sz w:val="28"/>
          <w:szCs w:val="28"/>
        </w:rPr>
        <w:t>Aucun travaux d’aménagement n’est prév</w:t>
      </w:r>
      <w:r w:rsidR="008A1708">
        <w:rPr>
          <w:bCs/>
          <w:sz w:val="28"/>
          <w:szCs w:val="28"/>
        </w:rPr>
        <w:t>u</w:t>
      </w:r>
      <w:r w:rsidR="00EF5743" w:rsidRPr="00930AA2">
        <w:rPr>
          <w:bCs/>
          <w:sz w:val="28"/>
          <w:szCs w:val="28"/>
        </w:rPr>
        <w:t xml:space="preserve">. </w:t>
      </w:r>
      <w:r w:rsidR="004030DE">
        <w:rPr>
          <w:bCs/>
          <w:sz w:val="28"/>
          <w:szCs w:val="28"/>
        </w:rPr>
        <w:t xml:space="preserve">Il est aux normes d’accessibilité PMR. </w:t>
      </w:r>
      <w:r w:rsidR="00EF5743" w:rsidRPr="00930AA2">
        <w:rPr>
          <w:bCs/>
          <w:sz w:val="28"/>
          <w:szCs w:val="28"/>
        </w:rPr>
        <w:t xml:space="preserve">Le bien est disponible et mis </w:t>
      </w:r>
      <w:r w:rsidR="000E167E" w:rsidRPr="00930AA2">
        <w:rPr>
          <w:bCs/>
          <w:sz w:val="28"/>
          <w:szCs w:val="28"/>
        </w:rPr>
        <w:t>à disposition en l’état</w:t>
      </w:r>
      <w:r w:rsidR="004030DE">
        <w:rPr>
          <w:bCs/>
          <w:sz w:val="28"/>
          <w:szCs w:val="28"/>
        </w:rPr>
        <w:t>, vide, et sera aménagé par et à la charge exclusive de l’occupant</w:t>
      </w:r>
      <w:r w:rsidR="000E167E" w:rsidRPr="00930AA2">
        <w:rPr>
          <w:bCs/>
          <w:sz w:val="28"/>
          <w:szCs w:val="28"/>
        </w:rPr>
        <w:t>.</w:t>
      </w:r>
      <w:r w:rsidR="00EF5743" w:rsidRPr="00930AA2">
        <w:rPr>
          <w:bCs/>
          <w:sz w:val="28"/>
          <w:szCs w:val="28"/>
        </w:rPr>
        <w:t xml:space="preserve"> </w:t>
      </w:r>
    </w:p>
    <w:p w14:paraId="094AF0B0" w14:textId="786BE050" w:rsidR="00E22BE6" w:rsidRPr="00930AA2" w:rsidRDefault="00E22BE6" w:rsidP="000D4384">
      <w:pPr>
        <w:pStyle w:val="Default"/>
        <w:jc w:val="both"/>
        <w:rPr>
          <w:bCs/>
          <w:sz w:val="28"/>
          <w:szCs w:val="28"/>
        </w:rPr>
      </w:pPr>
    </w:p>
    <w:p w14:paraId="7FA9ECBB" w14:textId="21B296F4" w:rsidR="00AA168A" w:rsidRPr="00930AA2" w:rsidRDefault="006A2396" w:rsidP="00AA168A">
      <w:pPr>
        <w:pStyle w:val="Default"/>
        <w:jc w:val="center"/>
        <w:rPr>
          <w:b/>
          <w:bCs/>
          <w:noProof/>
          <w:sz w:val="28"/>
          <w:szCs w:val="28"/>
          <w:lang w:eastAsia="fr-FR"/>
        </w:rPr>
      </w:pPr>
      <w:r>
        <w:rPr>
          <w:noProof/>
          <w:lang w:eastAsia="fr-FR"/>
        </w:rPr>
        <mc:AlternateContent>
          <mc:Choice Requires="wps">
            <w:drawing>
              <wp:anchor distT="0" distB="0" distL="114300" distR="114300" simplePos="0" relativeHeight="251666432" behindDoc="0" locked="0" layoutInCell="1" allowOverlap="1" wp14:anchorId="5B55C689" wp14:editId="769A1F5C">
                <wp:simplePos x="0" y="0"/>
                <wp:positionH relativeFrom="column">
                  <wp:posOffset>5276947</wp:posOffset>
                </wp:positionH>
                <wp:positionV relativeFrom="paragraph">
                  <wp:posOffset>892688</wp:posOffset>
                </wp:positionV>
                <wp:extent cx="290670" cy="121113"/>
                <wp:effectExtent l="0" t="0" r="14605" b="12700"/>
                <wp:wrapNone/>
                <wp:docPr id="3" name="Zone de texte 3"/>
                <wp:cNvGraphicFramePr/>
                <a:graphic xmlns:a="http://schemas.openxmlformats.org/drawingml/2006/main">
                  <a:graphicData uri="http://schemas.microsoft.com/office/word/2010/wordprocessingShape">
                    <wps:wsp>
                      <wps:cNvSpPr txBox="1"/>
                      <wps:spPr>
                        <a:xfrm>
                          <a:off x="0" y="0"/>
                          <a:ext cx="290670" cy="121113"/>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7D1F226" w14:textId="77777777" w:rsidR="006A2396" w:rsidRDefault="006A2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55C689" id="_x0000_t202" coordsize="21600,21600" o:spt="202" path="m,l,21600r21600,l21600,xe">
                <v:stroke joinstyle="miter"/>
                <v:path gradientshapeok="t" o:connecttype="rect"/>
              </v:shapetype>
              <v:shape id="Zone de texte 3" o:spid="_x0000_s1026" type="#_x0000_t202" style="position:absolute;left:0;text-align:left;margin-left:415.5pt;margin-top:70.3pt;width:22.9pt;height:9.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" fillcolor="#5b9bd5 [3204]" strokecolor="#5b9bd5 [3204]" strokeweight=".5pt">
                <v:textbox>
                  <w:txbxContent>
                    <w:p w14:paraId="47D1F226" w14:textId="77777777" w:rsidR="006A2396" w:rsidRDefault="006A2396"/>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437AF2E7" wp14:editId="60F3153A">
                <wp:simplePos x="0" y="0"/>
                <wp:positionH relativeFrom="column">
                  <wp:posOffset>6300348</wp:posOffset>
                </wp:positionH>
                <wp:positionV relativeFrom="paragraph">
                  <wp:posOffset>971411</wp:posOffset>
                </wp:positionV>
                <wp:extent cx="302782" cy="302782"/>
                <wp:effectExtent l="0" t="0" r="21590" b="21590"/>
                <wp:wrapNone/>
                <wp:docPr id="2" name="Zone de texte 2"/>
                <wp:cNvGraphicFramePr/>
                <a:graphic xmlns:a="http://schemas.openxmlformats.org/drawingml/2006/main">
                  <a:graphicData uri="http://schemas.microsoft.com/office/word/2010/wordprocessingShape">
                    <wps:wsp>
                      <wps:cNvSpPr txBox="1"/>
                      <wps:spPr>
                        <a:xfrm>
                          <a:off x="0" y="0"/>
                          <a:ext cx="302782" cy="302782"/>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EDD2DF0" w14:textId="77777777" w:rsidR="006A2396" w:rsidRDefault="006A23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AF2E7" id="Zone de texte 2" o:spid="_x0000_s1027" type="#_x0000_t202" style="position:absolute;left:0;text-align:left;margin-left:496.1pt;margin-top:76.5pt;width:23.85pt;height:2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" fillcolor="#5b9bd5 [3204]" strokecolor="#5b9bd5 [3204]" strokeweight=".5pt">
                <v:textbox>
                  <w:txbxContent>
                    <w:p w14:paraId="2EDD2DF0" w14:textId="77777777" w:rsidR="006A2396" w:rsidRDefault="006A2396"/>
                  </w:txbxContent>
                </v:textbox>
              </v:shape>
            </w:pict>
          </mc:Fallback>
        </mc:AlternateContent>
      </w:r>
      <w:r w:rsidR="005F77AB">
        <w:rPr>
          <w:noProof/>
          <w:lang w:eastAsia="fr-FR"/>
        </w:rPr>
        <w:drawing>
          <wp:inline distT="0" distB="0" distL="0" distR="0" wp14:anchorId="60857BE5" wp14:editId="4EA69879">
            <wp:extent cx="3105150" cy="2566271"/>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4481" cy="2582247"/>
                    </a:xfrm>
                    <a:prstGeom prst="rect">
                      <a:avLst/>
                    </a:prstGeom>
                  </pic:spPr>
                </pic:pic>
              </a:graphicData>
            </a:graphic>
          </wp:inline>
        </w:drawing>
      </w:r>
      <w:r w:rsidR="00AA168A" w:rsidRPr="00930AA2">
        <w:rPr>
          <w:noProof/>
          <w:sz w:val="28"/>
          <w:szCs w:val="28"/>
          <w:lang w:eastAsia="fr-FR"/>
        </w:rPr>
        <w:t xml:space="preserve">  </w:t>
      </w:r>
      <w:r w:rsidR="009926E8" w:rsidRPr="00930AA2">
        <w:rPr>
          <w:noProof/>
          <w:sz w:val="28"/>
          <w:szCs w:val="28"/>
          <w:lang w:eastAsia="fr-FR"/>
        </w:rPr>
        <w:t xml:space="preserve"> </w:t>
      </w:r>
      <w:r w:rsidR="00C43782" w:rsidRPr="00930AA2">
        <w:rPr>
          <w:noProof/>
          <w:sz w:val="28"/>
          <w:szCs w:val="28"/>
          <w:lang w:eastAsia="fr-FR"/>
        </w:rPr>
        <w:t xml:space="preserve">                                    </w:t>
      </w:r>
      <w:r w:rsidR="005F77AB">
        <w:rPr>
          <w:noProof/>
          <w:lang w:eastAsia="fr-FR"/>
        </w:rPr>
        <w:drawing>
          <wp:inline distT="0" distB="0" distL="0" distR="0" wp14:anchorId="6116890E" wp14:editId="5958BB01">
            <wp:extent cx="4095750" cy="2586315"/>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1531" cy="2602595"/>
                    </a:xfrm>
                    <a:prstGeom prst="rect">
                      <a:avLst/>
                    </a:prstGeom>
                  </pic:spPr>
                </pic:pic>
              </a:graphicData>
            </a:graphic>
          </wp:inline>
        </w:drawing>
      </w:r>
      <w:r w:rsidR="00C43782" w:rsidRPr="00930AA2">
        <w:rPr>
          <w:noProof/>
          <w:sz w:val="28"/>
          <w:szCs w:val="28"/>
          <w:lang w:eastAsia="fr-FR"/>
        </w:rPr>
        <w:t xml:space="preserve">     </w:t>
      </w:r>
      <w:r w:rsidR="009926E8" w:rsidRPr="00930AA2">
        <w:rPr>
          <w:noProof/>
          <w:sz w:val="28"/>
          <w:szCs w:val="28"/>
          <w:lang w:eastAsia="fr-FR"/>
        </w:rPr>
        <w:t xml:space="preserve"> </w:t>
      </w:r>
    </w:p>
    <w:p w14:paraId="3BDBF46A" w14:textId="4597CADB" w:rsidR="00AA168A" w:rsidRPr="00930AA2" w:rsidRDefault="00DB5FD1" w:rsidP="00AA168A">
      <w:pPr>
        <w:pStyle w:val="Default"/>
        <w:jc w:val="center"/>
        <w:rPr>
          <w:bCs/>
          <w:i/>
          <w:noProof/>
          <w:sz w:val="28"/>
          <w:szCs w:val="28"/>
          <w:lang w:eastAsia="fr-FR"/>
        </w:rPr>
      </w:pPr>
      <w:r w:rsidRPr="00930AA2">
        <w:rPr>
          <w:bCs/>
          <w:i/>
          <w:noProof/>
          <w:sz w:val="28"/>
          <w:szCs w:val="28"/>
          <w:lang w:eastAsia="fr-FR"/>
        </w:rPr>
        <w:t xml:space="preserve">Plan du local </w:t>
      </w:r>
      <w:r w:rsidRPr="00930AA2">
        <w:rPr>
          <w:bCs/>
          <w:i/>
          <w:noProof/>
          <w:sz w:val="28"/>
          <w:szCs w:val="28"/>
          <w:lang w:eastAsia="fr-FR"/>
        </w:rPr>
        <w:tab/>
      </w:r>
      <w:r w:rsidR="00C43782" w:rsidRPr="00930AA2">
        <w:rPr>
          <w:bCs/>
          <w:i/>
          <w:noProof/>
          <w:sz w:val="28"/>
          <w:szCs w:val="28"/>
          <w:lang w:eastAsia="fr-FR"/>
        </w:rPr>
        <w:tab/>
      </w:r>
      <w:r w:rsidR="00C43782" w:rsidRPr="00930AA2">
        <w:rPr>
          <w:bCs/>
          <w:i/>
          <w:noProof/>
          <w:sz w:val="28"/>
          <w:szCs w:val="28"/>
          <w:lang w:eastAsia="fr-FR"/>
        </w:rPr>
        <w:tab/>
      </w:r>
      <w:r w:rsidR="00C43782" w:rsidRPr="00930AA2">
        <w:rPr>
          <w:bCs/>
          <w:i/>
          <w:noProof/>
          <w:sz w:val="28"/>
          <w:szCs w:val="28"/>
          <w:lang w:eastAsia="fr-FR"/>
        </w:rPr>
        <w:tab/>
      </w:r>
      <w:r w:rsidR="00C43782" w:rsidRPr="00930AA2">
        <w:rPr>
          <w:bCs/>
          <w:i/>
          <w:noProof/>
          <w:sz w:val="28"/>
          <w:szCs w:val="28"/>
          <w:lang w:eastAsia="fr-FR"/>
        </w:rPr>
        <w:tab/>
      </w:r>
      <w:r w:rsidRPr="00930AA2">
        <w:rPr>
          <w:bCs/>
          <w:i/>
          <w:noProof/>
          <w:sz w:val="28"/>
          <w:szCs w:val="28"/>
          <w:lang w:eastAsia="fr-FR"/>
        </w:rPr>
        <w:tab/>
      </w:r>
      <w:r w:rsidRPr="00930AA2">
        <w:rPr>
          <w:bCs/>
          <w:i/>
          <w:noProof/>
          <w:sz w:val="28"/>
          <w:szCs w:val="28"/>
          <w:lang w:eastAsia="fr-FR"/>
        </w:rPr>
        <w:tab/>
      </w:r>
      <w:r w:rsidR="00796BAF">
        <w:rPr>
          <w:bCs/>
          <w:i/>
          <w:noProof/>
          <w:sz w:val="28"/>
          <w:szCs w:val="28"/>
          <w:lang w:eastAsia="fr-FR"/>
        </w:rPr>
        <w:t xml:space="preserve">        </w:t>
      </w:r>
      <w:r w:rsidR="0019751B" w:rsidRPr="00930AA2">
        <w:rPr>
          <w:bCs/>
          <w:i/>
          <w:noProof/>
          <w:sz w:val="28"/>
          <w:szCs w:val="28"/>
          <w:lang w:eastAsia="fr-FR"/>
        </w:rPr>
        <w:t>Une v</w:t>
      </w:r>
      <w:r w:rsidRPr="00930AA2">
        <w:rPr>
          <w:bCs/>
          <w:i/>
          <w:noProof/>
          <w:sz w:val="28"/>
          <w:szCs w:val="28"/>
          <w:lang w:eastAsia="fr-FR"/>
        </w:rPr>
        <w:t>ue</w:t>
      </w:r>
      <w:r w:rsidR="0019751B" w:rsidRPr="00930AA2">
        <w:rPr>
          <w:bCs/>
          <w:i/>
          <w:noProof/>
          <w:sz w:val="28"/>
          <w:szCs w:val="28"/>
          <w:lang w:eastAsia="fr-FR"/>
        </w:rPr>
        <w:t xml:space="preserve"> de l’</w:t>
      </w:r>
      <w:r w:rsidR="005F77AB">
        <w:rPr>
          <w:bCs/>
          <w:i/>
          <w:noProof/>
          <w:sz w:val="28"/>
          <w:szCs w:val="28"/>
          <w:lang w:eastAsia="fr-FR"/>
        </w:rPr>
        <w:t>ex</w:t>
      </w:r>
      <w:r w:rsidRPr="00930AA2">
        <w:rPr>
          <w:bCs/>
          <w:i/>
          <w:noProof/>
          <w:sz w:val="28"/>
          <w:szCs w:val="28"/>
          <w:lang w:eastAsia="fr-FR"/>
        </w:rPr>
        <w:t>térieur</w:t>
      </w:r>
    </w:p>
    <w:p w14:paraId="0B6F975B" w14:textId="79C200B8" w:rsidR="00330E10" w:rsidRPr="00930AA2" w:rsidRDefault="00330E10" w:rsidP="001B505C">
      <w:pPr>
        <w:pStyle w:val="Default"/>
        <w:pBdr>
          <w:bottom w:val="single" w:sz="4" w:space="1" w:color="auto"/>
        </w:pBdr>
        <w:rPr>
          <w:b/>
          <w:bCs/>
          <w:sz w:val="28"/>
          <w:szCs w:val="28"/>
        </w:rPr>
      </w:pPr>
      <w:r w:rsidRPr="00930AA2">
        <w:rPr>
          <w:b/>
          <w:bCs/>
          <w:sz w:val="28"/>
          <w:szCs w:val="28"/>
        </w:rPr>
        <w:t xml:space="preserve">Visite </w:t>
      </w:r>
      <w:r w:rsidR="00CE33E9" w:rsidRPr="00930AA2">
        <w:rPr>
          <w:b/>
          <w:bCs/>
          <w:sz w:val="28"/>
          <w:szCs w:val="28"/>
        </w:rPr>
        <w:t>du</w:t>
      </w:r>
      <w:r w:rsidRPr="00930AA2">
        <w:rPr>
          <w:b/>
          <w:bCs/>
          <w:sz w:val="28"/>
          <w:szCs w:val="28"/>
        </w:rPr>
        <w:t xml:space="preserve"> site </w:t>
      </w:r>
    </w:p>
    <w:p w14:paraId="3D0E4C50" w14:textId="5A8997A1" w:rsidR="00EF5743" w:rsidRPr="00930AA2" w:rsidRDefault="00C0562F" w:rsidP="00EF5743">
      <w:pPr>
        <w:pStyle w:val="Default"/>
        <w:jc w:val="both"/>
        <w:rPr>
          <w:sz w:val="28"/>
          <w:szCs w:val="28"/>
        </w:rPr>
      </w:pPr>
      <w:r>
        <w:rPr>
          <w:sz w:val="28"/>
          <w:szCs w:val="28"/>
        </w:rPr>
        <w:t>Deux</w:t>
      </w:r>
      <w:r w:rsidR="00EF5743" w:rsidRPr="00930AA2">
        <w:rPr>
          <w:sz w:val="28"/>
          <w:szCs w:val="28"/>
        </w:rPr>
        <w:t xml:space="preserve"> visite</w:t>
      </w:r>
      <w:r>
        <w:rPr>
          <w:sz w:val="28"/>
          <w:szCs w:val="28"/>
        </w:rPr>
        <w:t>s</w:t>
      </w:r>
      <w:r w:rsidR="00EF5743" w:rsidRPr="00930AA2">
        <w:rPr>
          <w:sz w:val="28"/>
          <w:szCs w:val="28"/>
        </w:rPr>
        <w:t xml:space="preserve"> collective</w:t>
      </w:r>
      <w:r>
        <w:rPr>
          <w:sz w:val="28"/>
          <w:szCs w:val="28"/>
        </w:rPr>
        <w:t>s</w:t>
      </w:r>
      <w:r w:rsidR="00EF5743" w:rsidRPr="00930AA2">
        <w:rPr>
          <w:sz w:val="28"/>
          <w:szCs w:val="28"/>
        </w:rPr>
        <w:t xml:space="preserve"> ser</w:t>
      </w:r>
      <w:r>
        <w:rPr>
          <w:sz w:val="28"/>
          <w:szCs w:val="28"/>
        </w:rPr>
        <w:t>ont</w:t>
      </w:r>
      <w:r w:rsidR="00EF5743" w:rsidRPr="00930AA2">
        <w:rPr>
          <w:sz w:val="28"/>
          <w:szCs w:val="28"/>
        </w:rPr>
        <w:t xml:space="preserve"> organisée</w:t>
      </w:r>
      <w:r>
        <w:rPr>
          <w:sz w:val="28"/>
          <w:szCs w:val="28"/>
        </w:rPr>
        <w:t>s</w:t>
      </w:r>
      <w:r w:rsidR="00EF5743" w:rsidRPr="00930AA2">
        <w:rPr>
          <w:sz w:val="28"/>
          <w:szCs w:val="28"/>
        </w:rPr>
        <w:t xml:space="preserve"> le</w:t>
      </w:r>
      <w:r>
        <w:rPr>
          <w:sz w:val="28"/>
          <w:szCs w:val="28"/>
        </w:rPr>
        <w:t>s</w:t>
      </w:r>
      <w:r w:rsidR="00EF5743" w:rsidRPr="00930AA2">
        <w:rPr>
          <w:sz w:val="28"/>
          <w:szCs w:val="28"/>
        </w:rPr>
        <w:t xml:space="preserve"> </w:t>
      </w:r>
      <w:r w:rsidR="00710411">
        <w:rPr>
          <w:sz w:val="28"/>
          <w:szCs w:val="28"/>
        </w:rPr>
        <w:t>lun</w:t>
      </w:r>
      <w:r w:rsidR="00FB7073" w:rsidRPr="00930AA2">
        <w:rPr>
          <w:sz w:val="28"/>
          <w:szCs w:val="28"/>
        </w:rPr>
        <w:t xml:space="preserve">di </w:t>
      </w:r>
      <w:r w:rsidR="00F75932">
        <w:rPr>
          <w:sz w:val="28"/>
          <w:szCs w:val="28"/>
        </w:rPr>
        <w:t>29</w:t>
      </w:r>
      <w:r w:rsidR="00FB7073" w:rsidRPr="00930AA2">
        <w:rPr>
          <w:sz w:val="28"/>
          <w:szCs w:val="28"/>
        </w:rPr>
        <w:t xml:space="preserve"> </w:t>
      </w:r>
      <w:r w:rsidR="00710411">
        <w:rPr>
          <w:sz w:val="28"/>
          <w:szCs w:val="28"/>
        </w:rPr>
        <w:t>avril</w:t>
      </w:r>
      <w:r w:rsidR="00CE33E9" w:rsidRPr="00930AA2">
        <w:rPr>
          <w:sz w:val="28"/>
          <w:szCs w:val="28"/>
        </w:rPr>
        <w:t xml:space="preserve"> 202</w:t>
      </w:r>
      <w:r w:rsidR="00710411">
        <w:rPr>
          <w:sz w:val="28"/>
          <w:szCs w:val="28"/>
        </w:rPr>
        <w:t>4</w:t>
      </w:r>
      <w:r w:rsidR="00EF5743" w:rsidRPr="00930AA2">
        <w:rPr>
          <w:sz w:val="28"/>
          <w:szCs w:val="28"/>
        </w:rPr>
        <w:t xml:space="preserve"> </w:t>
      </w:r>
      <w:r w:rsidR="00F75932">
        <w:rPr>
          <w:sz w:val="28"/>
          <w:szCs w:val="28"/>
        </w:rPr>
        <w:t xml:space="preserve">et lundi 13 mai </w:t>
      </w:r>
      <w:r w:rsidR="00FC769F">
        <w:rPr>
          <w:sz w:val="28"/>
          <w:szCs w:val="28"/>
        </w:rPr>
        <w:t xml:space="preserve">2024 </w:t>
      </w:r>
      <w:r w:rsidR="00710411">
        <w:rPr>
          <w:sz w:val="28"/>
          <w:szCs w:val="28"/>
        </w:rPr>
        <w:t>de 1</w:t>
      </w:r>
      <w:r w:rsidR="00F75932">
        <w:rPr>
          <w:sz w:val="28"/>
          <w:szCs w:val="28"/>
        </w:rPr>
        <w:t>1</w:t>
      </w:r>
      <w:r w:rsidR="00710411">
        <w:rPr>
          <w:sz w:val="28"/>
          <w:szCs w:val="28"/>
        </w:rPr>
        <w:t xml:space="preserve">H </w:t>
      </w:r>
      <w:r w:rsidR="00EF5743" w:rsidRPr="00930AA2">
        <w:rPr>
          <w:sz w:val="28"/>
          <w:szCs w:val="28"/>
        </w:rPr>
        <w:t>à 1</w:t>
      </w:r>
      <w:r w:rsidR="00710411">
        <w:rPr>
          <w:sz w:val="28"/>
          <w:szCs w:val="28"/>
        </w:rPr>
        <w:t>2</w:t>
      </w:r>
      <w:r w:rsidR="00EF5743" w:rsidRPr="00930AA2">
        <w:rPr>
          <w:sz w:val="28"/>
          <w:szCs w:val="28"/>
        </w:rPr>
        <w:t>h00</w:t>
      </w:r>
      <w:r w:rsidR="001B505C" w:rsidRPr="00930AA2">
        <w:rPr>
          <w:sz w:val="28"/>
          <w:szCs w:val="28"/>
        </w:rPr>
        <w:t>.</w:t>
      </w:r>
    </w:p>
    <w:p w14:paraId="728D9807" w14:textId="11903C42" w:rsidR="00EF5743" w:rsidRDefault="00EF5743" w:rsidP="00617BAD">
      <w:pPr>
        <w:pStyle w:val="Default"/>
        <w:jc w:val="both"/>
        <w:rPr>
          <w:sz w:val="28"/>
          <w:szCs w:val="28"/>
        </w:rPr>
      </w:pPr>
      <w:r w:rsidRPr="00930AA2">
        <w:rPr>
          <w:sz w:val="28"/>
          <w:szCs w:val="28"/>
        </w:rPr>
        <w:t xml:space="preserve">Les candidats peuvent visiter le bien sur rendez-vous, après en avoir formulé </w:t>
      </w:r>
      <w:r w:rsidR="00FB7073" w:rsidRPr="00930AA2">
        <w:rPr>
          <w:sz w:val="28"/>
          <w:szCs w:val="28"/>
          <w:u w:val="single"/>
        </w:rPr>
        <w:t>au préalable</w:t>
      </w:r>
      <w:r w:rsidR="00FB7073" w:rsidRPr="00930AA2">
        <w:rPr>
          <w:sz w:val="28"/>
          <w:szCs w:val="28"/>
        </w:rPr>
        <w:t xml:space="preserve"> </w:t>
      </w:r>
      <w:r w:rsidRPr="00930AA2">
        <w:rPr>
          <w:sz w:val="28"/>
          <w:szCs w:val="28"/>
        </w:rPr>
        <w:t xml:space="preserve">la demande auprès de </w:t>
      </w:r>
      <w:r w:rsidR="00C0562F">
        <w:rPr>
          <w:sz w:val="28"/>
          <w:szCs w:val="28"/>
        </w:rPr>
        <w:t xml:space="preserve">madame </w:t>
      </w:r>
      <w:r w:rsidR="00617BAD">
        <w:rPr>
          <w:sz w:val="28"/>
          <w:szCs w:val="28"/>
        </w:rPr>
        <w:t>Aude</w:t>
      </w:r>
      <w:r w:rsidRPr="00930AA2">
        <w:rPr>
          <w:sz w:val="28"/>
          <w:szCs w:val="28"/>
        </w:rPr>
        <w:t xml:space="preserve"> </w:t>
      </w:r>
      <w:r w:rsidR="00617BAD">
        <w:rPr>
          <w:sz w:val="28"/>
          <w:szCs w:val="28"/>
        </w:rPr>
        <w:t>VIRIOT</w:t>
      </w:r>
      <w:r w:rsidRPr="00930AA2">
        <w:rPr>
          <w:sz w:val="28"/>
          <w:szCs w:val="28"/>
        </w:rPr>
        <w:t xml:space="preserve">, Chargée </w:t>
      </w:r>
      <w:r w:rsidR="00617BAD">
        <w:rPr>
          <w:sz w:val="28"/>
          <w:szCs w:val="28"/>
        </w:rPr>
        <w:t xml:space="preserve">d’Implantation des Entreprises et de la stratégie Foncière </w:t>
      </w:r>
      <w:r w:rsidRPr="00930AA2">
        <w:rPr>
          <w:sz w:val="28"/>
          <w:szCs w:val="28"/>
        </w:rPr>
        <w:t>au service Développement Economique</w:t>
      </w:r>
      <w:r w:rsidR="00930AA2" w:rsidRPr="00930AA2">
        <w:rPr>
          <w:sz w:val="28"/>
          <w:szCs w:val="28"/>
        </w:rPr>
        <w:t xml:space="preserve"> de la CDA de La Rochelle</w:t>
      </w:r>
      <w:r w:rsidRPr="00930AA2">
        <w:rPr>
          <w:sz w:val="28"/>
          <w:szCs w:val="28"/>
        </w:rPr>
        <w:t xml:space="preserve"> (05.46.30.34.</w:t>
      </w:r>
      <w:r w:rsidR="00617BAD">
        <w:rPr>
          <w:sz w:val="28"/>
          <w:szCs w:val="28"/>
        </w:rPr>
        <w:t>89</w:t>
      </w:r>
      <w:r w:rsidRPr="00930AA2">
        <w:rPr>
          <w:sz w:val="28"/>
          <w:szCs w:val="28"/>
        </w:rPr>
        <w:t xml:space="preserve"> ou par mail </w:t>
      </w:r>
      <w:hyperlink r:id="rId11" w:history="1">
        <w:r w:rsidR="00617BAD" w:rsidRPr="00C04884">
          <w:rPr>
            <w:rStyle w:val="Lienhypertexte"/>
            <w:sz w:val="28"/>
            <w:szCs w:val="28"/>
          </w:rPr>
          <w:t>aude.viriot@agglo-larochelle.fr</w:t>
        </w:r>
      </w:hyperlink>
    </w:p>
    <w:p w14:paraId="6598353E" w14:textId="77777777" w:rsidR="00617BAD" w:rsidRPr="00930AA2" w:rsidRDefault="00617BAD" w:rsidP="00617BAD">
      <w:pPr>
        <w:pStyle w:val="Default"/>
        <w:jc w:val="both"/>
        <w:rPr>
          <w:b/>
          <w:bCs/>
          <w:sz w:val="28"/>
          <w:szCs w:val="28"/>
        </w:rPr>
      </w:pPr>
    </w:p>
    <w:p w14:paraId="47C3879A" w14:textId="269DE809" w:rsidR="00E22BE6" w:rsidRPr="00930AA2" w:rsidRDefault="001B505C" w:rsidP="001B505C">
      <w:pPr>
        <w:pStyle w:val="Default"/>
        <w:pBdr>
          <w:bottom w:val="single" w:sz="4" w:space="1" w:color="auto"/>
        </w:pBdr>
        <w:jc w:val="both"/>
        <w:rPr>
          <w:bCs/>
          <w:sz w:val="28"/>
          <w:szCs w:val="28"/>
        </w:rPr>
      </w:pPr>
      <w:r w:rsidRPr="00930AA2">
        <w:rPr>
          <w:b/>
          <w:bCs/>
          <w:sz w:val="28"/>
          <w:szCs w:val="28"/>
        </w:rPr>
        <w:t>Activités attendues</w:t>
      </w:r>
    </w:p>
    <w:p w14:paraId="1171855E" w14:textId="4AEE2512" w:rsidR="00230B1E" w:rsidRPr="008763F5" w:rsidRDefault="008763F5" w:rsidP="000D4384">
      <w:pPr>
        <w:pStyle w:val="Default"/>
        <w:jc w:val="both"/>
        <w:rPr>
          <w:color w:val="auto"/>
          <w:sz w:val="28"/>
          <w:szCs w:val="28"/>
        </w:rPr>
      </w:pPr>
      <w:r>
        <w:rPr>
          <w:sz w:val="28"/>
          <w:szCs w:val="28"/>
        </w:rPr>
        <w:t xml:space="preserve">Le présent avis de publicité </w:t>
      </w:r>
      <w:r w:rsidRPr="008763F5">
        <w:rPr>
          <w:color w:val="auto"/>
          <w:sz w:val="28"/>
          <w:szCs w:val="28"/>
        </w:rPr>
        <w:t xml:space="preserve">s’adresse prioritairement aux entreprises qui </w:t>
      </w:r>
      <w:r w:rsidR="00F75932">
        <w:rPr>
          <w:color w:val="auto"/>
          <w:sz w:val="28"/>
          <w:szCs w:val="28"/>
        </w:rPr>
        <w:t xml:space="preserve">souhaitent proposer </w:t>
      </w:r>
      <w:r w:rsidRPr="008763F5">
        <w:rPr>
          <w:b/>
          <w:bCs/>
          <w:color w:val="auto"/>
          <w:sz w:val="28"/>
          <w:szCs w:val="28"/>
          <w:u w:val="single"/>
        </w:rPr>
        <w:t>une</w:t>
      </w:r>
      <w:r w:rsidR="004030DE">
        <w:rPr>
          <w:b/>
          <w:bCs/>
          <w:color w:val="auto"/>
          <w:sz w:val="28"/>
          <w:szCs w:val="28"/>
          <w:u w:val="single"/>
        </w:rPr>
        <w:t xml:space="preserve"> </w:t>
      </w:r>
      <w:r w:rsidR="00F75932">
        <w:rPr>
          <w:b/>
          <w:bCs/>
          <w:color w:val="auto"/>
          <w:sz w:val="28"/>
          <w:szCs w:val="28"/>
          <w:u w:val="single"/>
        </w:rPr>
        <w:t xml:space="preserve">offre de restauration </w:t>
      </w:r>
      <w:r w:rsidR="004030DE">
        <w:rPr>
          <w:b/>
          <w:bCs/>
          <w:color w:val="auto"/>
          <w:sz w:val="28"/>
          <w:szCs w:val="28"/>
          <w:u w:val="single"/>
        </w:rPr>
        <w:t>rapide sur place ou à emporter</w:t>
      </w:r>
      <w:r w:rsidR="00B15DF2">
        <w:rPr>
          <w:b/>
          <w:bCs/>
          <w:color w:val="auto"/>
          <w:sz w:val="28"/>
          <w:szCs w:val="28"/>
          <w:u w:val="single"/>
        </w:rPr>
        <w:t xml:space="preserve">, </w:t>
      </w:r>
      <w:r w:rsidR="00F75932">
        <w:rPr>
          <w:b/>
          <w:bCs/>
          <w:color w:val="auto"/>
          <w:sz w:val="28"/>
          <w:szCs w:val="28"/>
          <w:u w:val="single"/>
        </w:rPr>
        <w:t>ou une offre de services aux entreprises présentes</w:t>
      </w:r>
      <w:r w:rsidR="004030DE">
        <w:rPr>
          <w:b/>
          <w:bCs/>
          <w:color w:val="auto"/>
          <w:sz w:val="28"/>
          <w:szCs w:val="28"/>
          <w:u w:val="single"/>
        </w:rPr>
        <w:t xml:space="preserve"> à CREATIO et dans la zone industrielle</w:t>
      </w:r>
      <w:r w:rsidRPr="008763F5">
        <w:rPr>
          <w:b/>
          <w:bCs/>
          <w:color w:val="auto"/>
          <w:sz w:val="28"/>
          <w:szCs w:val="28"/>
        </w:rPr>
        <w:t xml:space="preserve">, </w:t>
      </w:r>
      <w:r w:rsidRPr="008763F5">
        <w:rPr>
          <w:color w:val="auto"/>
          <w:sz w:val="28"/>
          <w:szCs w:val="28"/>
        </w:rPr>
        <w:t xml:space="preserve">et qui sont en phase de </w:t>
      </w:r>
      <w:r w:rsidR="004030DE">
        <w:rPr>
          <w:color w:val="auto"/>
          <w:sz w:val="28"/>
          <w:szCs w:val="28"/>
        </w:rPr>
        <w:t xml:space="preserve">création ou de </w:t>
      </w:r>
      <w:r w:rsidRPr="008763F5">
        <w:rPr>
          <w:color w:val="auto"/>
          <w:sz w:val="28"/>
          <w:szCs w:val="28"/>
        </w:rPr>
        <w:t>développement</w:t>
      </w:r>
      <w:r w:rsidRPr="008763F5">
        <w:rPr>
          <w:b/>
          <w:bCs/>
          <w:color w:val="auto"/>
          <w:sz w:val="28"/>
          <w:szCs w:val="28"/>
        </w:rPr>
        <w:t xml:space="preserve"> </w:t>
      </w:r>
      <w:r w:rsidRPr="008763F5">
        <w:rPr>
          <w:color w:val="auto"/>
          <w:sz w:val="28"/>
          <w:szCs w:val="28"/>
        </w:rPr>
        <w:t>(croissance d’activité, recrutements, diversification vers de nouveaux marchés, etc…).</w:t>
      </w:r>
      <w:r w:rsidR="001D0E65">
        <w:rPr>
          <w:rFonts w:asciiTheme="minorHAnsi" w:hAnsiTheme="minorHAnsi" w:cstheme="minorBidi"/>
          <w:color w:val="auto"/>
          <w:sz w:val="28"/>
          <w:szCs w:val="28"/>
        </w:rPr>
        <w:t xml:space="preserve"> </w:t>
      </w:r>
    </w:p>
    <w:p w14:paraId="1F6BB0A3" w14:textId="77777777" w:rsidR="008763F5" w:rsidRPr="00930AA2" w:rsidRDefault="008763F5" w:rsidP="000D4384">
      <w:pPr>
        <w:pStyle w:val="Default"/>
        <w:jc w:val="both"/>
        <w:rPr>
          <w:b/>
          <w:bCs/>
          <w:sz w:val="28"/>
          <w:szCs w:val="28"/>
        </w:rPr>
      </w:pPr>
    </w:p>
    <w:p w14:paraId="47CBE7D9" w14:textId="4823BCA1" w:rsidR="00784E37" w:rsidRPr="00930AA2" w:rsidRDefault="00784E37" w:rsidP="009707BF">
      <w:pPr>
        <w:pStyle w:val="Default"/>
        <w:pBdr>
          <w:bottom w:val="single" w:sz="4" w:space="1" w:color="auto"/>
        </w:pBdr>
        <w:jc w:val="both"/>
        <w:rPr>
          <w:color w:val="000000" w:themeColor="text1"/>
          <w:sz w:val="28"/>
          <w:szCs w:val="28"/>
        </w:rPr>
      </w:pPr>
      <w:r w:rsidRPr="00930AA2">
        <w:rPr>
          <w:b/>
          <w:bCs/>
          <w:sz w:val="28"/>
          <w:szCs w:val="28"/>
        </w:rPr>
        <w:t>Modalités d’occupation</w:t>
      </w:r>
    </w:p>
    <w:p w14:paraId="06C792A7" w14:textId="248A4706" w:rsidR="008763F5" w:rsidRDefault="008763F5" w:rsidP="008763F5">
      <w:pPr>
        <w:pStyle w:val="Default"/>
        <w:jc w:val="both"/>
        <w:rPr>
          <w:sz w:val="28"/>
          <w:szCs w:val="28"/>
        </w:rPr>
      </w:pPr>
      <w:r>
        <w:rPr>
          <w:sz w:val="28"/>
          <w:szCs w:val="28"/>
        </w:rPr>
        <w:t>L’occupation de ce bien se fera suite à la signature d’un bail de 3 ans</w:t>
      </w:r>
      <w:r w:rsidR="004030DE">
        <w:rPr>
          <w:sz w:val="28"/>
          <w:szCs w:val="28"/>
        </w:rPr>
        <w:t>, pouvant être renouvelé 2 fois après accord express des deux parties</w:t>
      </w:r>
      <w:r>
        <w:rPr>
          <w:sz w:val="28"/>
          <w:szCs w:val="28"/>
        </w:rPr>
        <w:t xml:space="preserve">. </w:t>
      </w:r>
    </w:p>
    <w:p w14:paraId="22B8E681" w14:textId="26F2BF9C" w:rsidR="004030DE" w:rsidRDefault="008763F5" w:rsidP="008763F5">
      <w:pPr>
        <w:pStyle w:val="Default"/>
        <w:jc w:val="both"/>
        <w:rPr>
          <w:color w:val="auto"/>
          <w:sz w:val="28"/>
          <w:szCs w:val="28"/>
        </w:rPr>
      </w:pPr>
      <w:r>
        <w:rPr>
          <w:sz w:val="28"/>
          <w:szCs w:val="28"/>
        </w:rPr>
        <w:lastRenderedPageBreak/>
        <w:t xml:space="preserve">Cette location sera consentie moyennant un loyer </w:t>
      </w:r>
      <w:r w:rsidR="004D0230">
        <w:rPr>
          <w:sz w:val="28"/>
          <w:szCs w:val="28"/>
        </w:rPr>
        <w:t>payé par prélè</w:t>
      </w:r>
      <w:r w:rsidR="00C0562F">
        <w:rPr>
          <w:sz w:val="28"/>
          <w:szCs w:val="28"/>
        </w:rPr>
        <w:t>vement automatique</w:t>
      </w:r>
      <w:r w:rsidR="004D0230">
        <w:rPr>
          <w:sz w:val="28"/>
          <w:szCs w:val="28"/>
        </w:rPr>
        <w:t xml:space="preserve">, </w:t>
      </w:r>
      <w:r w:rsidRPr="008763F5">
        <w:rPr>
          <w:color w:val="auto"/>
          <w:sz w:val="28"/>
          <w:szCs w:val="28"/>
        </w:rPr>
        <w:t>qui sera</w:t>
      </w:r>
      <w:r w:rsidR="004030DE">
        <w:rPr>
          <w:color w:val="auto"/>
          <w:sz w:val="28"/>
          <w:szCs w:val="28"/>
        </w:rPr>
        <w:t xml:space="preserve"> de 10€/HT/m²/mois</w:t>
      </w:r>
      <w:r w:rsidR="004D0230">
        <w:rPr>
          <w:color w:val="auto"/>
          <w:sz w:val="28"/>
          <w:szCs w:val="28"/>
        </w:rPr>
        <w:t>, soit 647,60 € HT/mois</w:t>
      </w:r>
      <w:r w:rsidR="004030DE">
        <w:rPr>
          <w:color w:val="auto"/>
          <w:sz w:val="28"/>
          <w:szCs w:val="28"/>
        </w:rPr>
        <w:t>.</w:t>
      </w:r>
    </w:p>
    <w:p w14:paraId="3151D0F5" w14:textId="75C37821" w:rsidR="008763F5" w:rsidRPr="008763F5" w:rsidRDefault="004030DE" w:rsidP="008763F5">
      <w:pPr>
        <w:pStyle w:val="Default"/>
        <w:jc w:val="both"/>
        <w:rPr>
          <w:color w:val="auto"/>
          <w:sz w:val="28"/>
          <w:szCs w:val="28"/>
        </w:rPr>
      </w:pPr>
      <w:r>
        <w:rPr>
          <w:color w:val="auto"/>
          <w:sz w:val="28"/>
          <w:szCs w:val="28"/>
        </w:rPr>
        <w:t>Elle sera exclue du champ d’application de l’article L145-1 du Code du Commerce, le site ayant fait l’objet d’un classement dans le domaine public de la CDA. En conséquence, l’occupant n’aura ni l’avantage de la propriété commerciale ni le droit au renouvellement.</w:t>
      </w:r>
      <w:r w:rsidR="008763F5" w:rsidRPr="008763F5">
        <w:rPr>
          <w:color w:val="auto"/>
          <w:sz w:val="28"/>
          <w:szCs w:val="28"/>
        </w:rPr>
        <w:t xml:space="preserve"> </w:t>
      </w:r>
    </w:p>
    <w:p w14:paraId="487B8AFF" w14:textId="77777777" w:rsidR="008763F5" w:rsidRDefault="008763F5" w:rsidP="008763F5">
      <w:pPr>
        <w:pStyle w:val="Default"/>
        <w:jc w:val="both"/>
        <w:rPr>
          <w:sz w:val="28"/>
          <w:szCs w:val="28"/>
        </w:rPr>
      </w:pPr>
      <w:r>
        <w:rPr>
          <w:sz w:val="28"/>
          <w:szCs w:val="28"/>
        </w:rPr>
        <w:t xml:space="preserve">Le Preneur s’acquittera également des charges, impôts et contributions de toutes natures dont il pourrait être redevable. </w:t>
      </w:r>
    </w:p>
    <w:p w14:paraId="66FB3DF7" w14:textId="5683A83A" w:rsidR="004030DE" w:rsidRDefault="004030DE" w:rsidP="008763F5">
      <w:pPr>
        <w:pStyle w:val="Default"/>
        <w:jc w:val="both"/>
        <w:rPr>
          <w:sz w:val="28"/>
          <w:szCs w:val="28"/>
        </w:rPr>
      </w:pPr>
      <w:r>
        <w:rPr>
          <w:sz w:val="28"/>
          <w:szCs w:val="28"/>
        </w:rPr>
        <w:t>L’occupant ne devra pas dépasser, pour ses installations électriques, la puissance qui lui sera indiquée avant son installation par les services de la CDA.</w:t>
      </w:r>
    </w:p>
    <w:p w14:paraId="05C500F5" w14:textId="77777777" w:rsidR="005B7F82" w:rsidRDefault="005B7F82" w:rsidP="008763F5">
      <w:pPr>
        <w:pStyle w:val="Default"/>
        <w:jc w:val="both"/>
        <w:rPr>
          <w:sz w:val="28"/>
          <w:szCs w:val="28"/>
        </w:rPr>
      </w:pPr>
    </w:p>
    <w:p w14:paraId="5B0668DA" w14:textId="5B82A4BA" w:rsidR="005B7F82" w:rsidRPr="00930AA2" w:rsidRDefault="005B7F82" w:rsidP="005B7F82">
      <w:pPr>
        <w:pStyle w:val="Default"/>
        <w:pBdr>
          <w:bottom w:val="single" w:sz="4" w:space="1" w:color="auto"/>
        </w:pBdr>
        <w:jc w:val="both"/>
        <w:rPr>
          <w:color w:val="000000" w:themeColor="text1"/>
          <w:sz w:val="28"/>
          <w:szCs w:val="28"/>
        </w:rPr>
      </w:pPr>
      <w:r>
        <w:rPr>
          <w:b/>
          <w:bCs/>
          <w:sz w:val="28"/>
          <w:szCs w:val="28"/>
        </w:rPr>
        <w:t>Conditions</w:t>
      </w:r>
      <w:r w:rsidRPr="00930AA2">
        <w:rPr>
          <w:b/>
          <w:bCs/>
          <w:sz w:val="28"/>
          <w:szCs w:val="28"/>
        </w:rPr>
        <w:t xml:space="preserve"> d’occupation</w:t>
      </w:r>
    </w:p>
    <w:p w14:paraId="66E47F79" w14:textId="7DC538AA" w:rsidR="004030DE" w:rsidRDefault="005B7F82" w:rsidP="008763F5">
      <w:pPr>
        <w:pStyle w:val="Default"/>
        <w:jc w:val="both"/>
        <w:rPr>
          <w:color w:val="auto"/>
          <w:sz w:val="28"/>
          <w:szCs w:val="28"/>
        </w:rPr>
      </w:pPr>
      <w:r>
        <w:rPr>
          <w:color w:val="auto"/>
          <w:sz w:val="28"/>
          <w:szCs w:val="28"/>
        </w:rPr>
        <w:t>Le local sera ouvert au public en horaires de bureau ou à la pause méridienne.</w:t>
      </w:r>
    </w:p>
    <w:p w14:paraId="121BDBC7" w14:textId="541AC919" w:rsidR="005B7F82" w:rsidRDefault="005B7F82" w:rsidP="008763F5">
      <w:pPr>
        <w:pStyle w:val="Default"/>
        <w:jc w:val="both"/>
        <w:rPr>
          <w:color w:val="auto"/>
          <w:sz w:val="28"/>
          <w:szCs w:val="28"/>
        </w:rPr>
      </w:pPr>
      <w:r>
        <w:rPr>
          <w:color w:val="auto"/>
          <w:sz w:val="28"/>
          <w:szCs w:val="28"/>
        </w:rPr>
        <w:t>Certains événements pourront avoir lieu en afterwork ou de manière occasionnelle du lundi au vendredi en dehors de ces créneaux.</w:t>
      </w:r>
    </w:p>
    <w:p w14:paraId="22A1AD35" w14:textId="10D9C968" w:rsidR="005B7F82" w:rsidRDefault="005B7F82" w:rsidP="008763F5">
      <w:pPr>
        <w:pStyle w:val="Default"/>
        <w:jc w:val="both"/>
        <w:rPr>
          <w:color w:val="auto"/>
          <w:sz w:val="28"/>
          <w:szCs w:val="28"/>
        </w:rPr>
      </w:pPr>
      <w:r>
        <w:rPr>
          <w:color w:val="auto"/>
          <w:sz w:val="28"/>
          <w:szCs w:val="28"/>
        </w:rPr>
        <w:t>Seules les boissons de 2</w:t>
      </w:r>
      <w:r w:rsidRPr="005B7F82">
        <w:rPr>
          <w:color w:val="auto"/>
          <w:sz w:val="28"/>
          <w:szCs w:val="28"/>
          <w:vertAlign w:val="superscript"/>
        </w:rPr>
        <w:t>ème</w:t>
      </w:r>
      <w:r>
        <w:rPr>
          <w:color w:val="auto"/>
          <w:sz w:val="28"/>
          <w:szCs w:val="28"/>
        </w:rPr>
        <w:t xml:space="preserve"> et 3</w:t>
      </w:r>
      <w:r w:rsidRPr="005B7F82">
        <w:rPr>
          <w:color w:val="auto"/>
          <w:sz w:val="28"/>
          <w:szCs w:val="28"/>
          <w:vertAlign w:val="superscript"/>
        </w:rPr>
        <w:t>ème</w:t>
      </w:r>
      <w:r>
        <w:rPr>
          <w:color w:val="auto"/>
          <w:sz w:val="28"/>
          <w:szCs w:val="28"/>
        </w:rPr>
        <w:t xml:space="preserve"> groupe sont autorisés.</w:t>
      </w:r>
    </w:p>
    <w:p w14:paraId="0E1053CE" w14:textId="77777777" w:rsidR="005B7F82" w:rsidRPr="008763F5" w:rsidRDefault="005B7F82" w:rsidP="008763F5">
      <w:pPr>
        <w:pStyle w:val="Default"/>
        <w:jc w:val="both"/>
        <w:rPr>
          <w:color w:val="auto"/>
          <w:sz w:val="28"/>
          <w:szCs w:val="28"/>
        </w:rPr>
      </w:pPr>
    </w:p>
    <w:p w14:paraId="108DE62D" w14:textId="556A5F37" w:rsidR="00784E37" w:rsidRPr="00930AA2" w:rsidRDefault="00784E37" w:rsidP="009707BF">
      <w:pPr>
        <w:pStyle w:val="Default"/>
        <w:pBdr>
          <w:bottom w:val="single" w:sz="4" w:space="1" w:color="auto"/>
        </w:pBdr>
        <w:jc w:val="both"/>
        <w:rPr>
          <w:sz w:val="28"/>
          <w:szCs w:val="28"/>
        </w:rPr>
      </w:pPr>
      <w:r w:rsidRPr="00930AA2">
        <w:rPr>
          <w:b/>
          <w:bCs/>
          <w:sz w:val="28"/>
          <w:szCs w:val="28"/>
        </w:rPr>
        <w:t xml:space="preserve">Modalités </w:t>
      </w:r>
      <w:r w:rsidR="003C1AF4" w:rsidRPr="00930AA2">
        <w:rPr>
          <w:b/>
          <w:bCs/>
          <w:sz w:val="28"/>
          <w:szCs w:val="28"/>
        </w:rPr>
        <w:t xml:space="preserve">de réponse à l’avis de publicité </w:t>
      </w:r>
      <w:r w:rsidRPr="00930AA2">
        <w:rPr>
          <w:b/>
          <w:bCs/>
          <w:sz w:val="28"/>
          <w:szCs w:val="28"/>
        </w:rPr>
        <w:t>et r</w:t>
      </w:r>
      <w:r w:rsidR="009707BF" w:rsidRPr="00930AA2">
        <w:rPr>
          <w:b/>
          <w:bCs/>
          <w:sz w:val="28"/>
          <w:szCs w:val="28"/>
        </w:rPr>
        <w:t>enseignements complémentaires</w:t>
      </w:r>
    </w:p>
    <w:p w14:paraId="2EC4122F" w14:textId="5361C7B5" w:rsidR="00784E37" w:rsidRPr="00930AA2" w:rsidRDefault="003C1AF4" w:rsidP="000D4384">
      <w:pPr>
        <w:pStyle w:val="Default"/>
        <w:jc w:val="both"/>
        <w:rPr>
          <w:sz w:val="28"/>
          <w:szCs w:val="28"/>
        </w:rPr>
      </w:pPr>
      <w:r w:rsidRPr="00930AA2">
        <w:rPr>
          <w:sz w:val="28"/>
          <w:szCs w:val="28"/>
        </w:rPr>
        <w:t xml:space="preserve"> Toute </w:t>
      </w:r>
      <w:r w:rsidR="000E167E" w:rsidRPr="00930AA2">
        <w:rPr>
          <w:sz w:val="28"/>
          <w:szCs w:val="28"/>
        </w:rPr>
        <w:t>candidature</w:t>
      </w:r>
      <w:r w:rsidRPr="00930AA2">
        <w:rPr>
          <w:sz w:val="28"/>
          <w:szCs w:val="28"/>
        </w:rPr>
        <w:t xml:space="preserve"> au présent avis de publicité</w:t>
      </w:r>
      <w:r w:rsidR="000E167E" w:rsidRPr="00930AA2">
        <w:rPr>
          <w:sz w:val="28"/>
          <w:szCs w:val="28"/>
        </w:rPr>
        <w:t xml:space="preserve"> </w:t>
      </w:r>
      <w:r w:rsidR="00784E37" w:rsidRPr="00930AA2">
        <w:rPr>
          <w:sz w:val="28"/>
          <w:szCs w:val="28"/>
        </w:rPr>
        <w:t xml:space="preserve">devra être adressée </w:t>
      </w:r>
      <w:r w:rsidR="00784E37" w:rsidRPr="00930AA2">
        <w:rPr>
          <w:b/>
          <w:sz w:val="28"/>
          <w:szCs w:val="28"/>
        </w:rPr>
        <w:t xml:space="preserve">au plus tard </w:t>
      </w:r>
      <w:r w:rsidR="00784E37" w:rsidRPr="00930AA2">
        <w:rPr>
          <w:b/>
          <w:color w:val="000000" w:themeColor="text1"/>
          <w:sz w:val="28"/>
          <w:szCs w:val="28"/>
        </w:rPr>
        <w:t xml:space="preserve">le </w:t>
      </w:r>
      <w:r w:rsidR="005B7F82">
        <w:rPr>
          <w:b/>
          <w:color w:val="000000" w:themeColor="text1"/>
          <w:sz w:val="28"/>
          <w:szCs w:val="28"/>
        </w:rPr>
        <w:t>jeu</w:t>
      </w:r>
      <w:r w:rsidR="001B505C" w:rsidRPr="00930AA2">
        <w:rPr>
          <w:b/>
          <w:color w:val="000000" w:themeColor="text1"/>
          <w:sz w:val="28"/>
          <w:szCs w:val="28"/>
        </w:rPr>
        <w:t>di 3</w:t>
      </w:r>
      <w:r w:rsidR="005B7F82">
        <w:rPr>
          <w:b/>
          <w:color w:val="000000" w:themeColor="text1"/>
          <w:sz w:val="28"/>
          <w:szCs w:val="28"/>
        </w:rPr>
        <w:t>0</w:t>
      </w:r>
      <w:r w:rsidR="001B505C" w:rsidRPr="00930AA2">
        <w:rPr>
          <w:b/>
          <w:color w:val="000000" w:themeColor="text1"/>
          <w:sz w:val="28"/>
          <w:szCs w:val="28"/>
        </w:rPr>
        <w:t xml:space="preserve"> mai 202</w:t>
      </w:r>
      <w:r w:rsidR="00710411">
        <w:rPr>
          <w:b/>
          <w:color w:val="000000" w:themeColor="text1"/>
          <w:sz w:val="28"/>
          <w:szCs w:val="28"/>
        </w:rPr>
        <w:t>4</w:t>
      </w:r>
      <w:r w:rsidR="00593766" w:rsidRPr="00930AA2">
        <w:rPr>
          <w:color w:val="000000" w:themeColor="text1"/>
          <w:sz w:val="28"/>
          <w:szCs w:val="28"/>
        </w:rPr>
        <w:t xml:space="preserve"> </w:t>
      </w:r>
      <w:r w:rsidR="00534F81" w:rsidRPr="00930AA2">
        <w:rPr>
          <w:b/>
          <w:bCs/>
          <w:color w:val="000000" w:themeColor="text1"/>
          <w:sz w:val="28"/>
          <w:szCs w:val="28"/>
        </w:rPr>
        <w:t xml:space="preserve">à </w:t>
      </w:r>
      <w:r w:rsidR="003D3600" w:rsidRPr="00930AA2">
        <w:rPr>
          <w:b/>
          <w:bCs/>
          <w:color w:val="000000" w:themeColor="text1"/>
          <w:sz w:val="28"/>
          <w:szCs w:val="28"/>
        </w:rPr>
        <w:t>17h00</w:t>
      </w:r>
      <w:r w:rsidR="00784E37" w:rsidRPr="00930AA2">
        <w:rPr>
          <w:b/>
          <w:bCs/>
          <w:color w:val="000000" w:themeColor="text1"/>
          <w:sz w:val="28"/>
          <w:szCs w:val="28"/>
        </w:rPr>
        <w:t xml:space="preserve"> </w:t>
      </w:r>
      <w:r w:rsidR="00784E37" w:rsidRPr="00930AA2">
        <w:rPr>
          <w:i/>
          <w:iCs/>
          <w:sz w:val="28"/>
          <w:szCs w:val="28"/>
        </w:rPr>
        <w:t xml:space="preserve">(tout intérêt manifesté postérieurement à cette date ne sera pas pris en compte) </w:t>
      </w:r>
      <w:r w:rsidR="00784E37" w:rsidRPr="00930AA2">
        <w:rPr>
          <w:sz w:val="28"/>
          <w:szCs w:val="28"/>
        </w:rPr>
        <w:t xml:space="preserve">: </w:t>
      </w:r>
    </w:p>
    <w:p w14:paraId="0D7D314A" w14:textId="77777777" w:rsidR="00BA48F8" w:rsidRPr="00930AA2" w:rsidRDefault="00BA48F8" w:rsidP="000D4384">
      <w:pPr>
        <w:pStyle w:val="Default"/>
        <w:jc w:val="both"/>
        <w:rPr>
          <w:sz w:val="28"/>
          <w:szCs w:val="28"/>
        </w:rPr>
      </w:pPr>
    </w:p>
    <w:p w14:paraId="32FA53A4" w14:textId="77777777" w:rsidR="00784E37" w:rsidRPr="00930AA2" w:rsidRDefault="001B437A" w:rsidP="00534F81">
      <w:pPr>
        <w:pStyle w:val="Default"/>
        <w:numPr>
          <w:ilvl w:val="0"/>
          <w:numId w:val="4"/>
        </w:numPr>
        <w:jc w:val="both"/>
        <w:rPr>
          <w:sz w:val="28"/>
          <w:szCs w:val="28"/>
        </w:rPr>
      </w:pPr>
      <w:r w:rsidRPr="00930AA2">
        <w:rPr>
          <w:sz w:val="28"/>
          <w:szCs w:val="28"/>
        </w:rPr>
        <w:t>Soit p</w:t>
      </w:r>
      <w:r w:rsidR="00784E37" w:rsidRPr="00930AA2">
        <w:rPr>
          <w:sz w:val="28"/>
          <w:szCs w:val="28"/>
        </w:rPr>
        <w:t xml:space="preserve">ar courrier recommandé avec avis de réception, ou par dépôt contre récépissé aux coordonnées suivantes : </w:t>
      </w:r>
    </w:p>
    <w:p w14:paraId="486787C1" w14:textId="4949CC7A" w:rsidR="00784E37" w:rsidRPr="00930AA2" w:rsidRDefault="00534F81" w:rsidP="001B437A">
      <w:pPr>
        <w:pStyle w:val="Default"/>
        <w:ind w:left="709"/>
        <w:jc w:val="both"/>
        <w:rPr>
          <w:i/>
          <w:iCs/>
          <w:sz w:val="28"/>
          <w:szCs w:val="28"/>
        </w:rPr>
      </w:pPr>
      <w:r w:rsidRPr="00930AA2">
        <w:rPr>
          <w:i/>
          <w:iCs/>
          <w:sz w:val="28"/>
          <w:szCs w:val="28"/>
        </w:rPr>
        <w:t>Communauté d’Agglomération de</w:t>
      </w:r>
      <w:r w:rsidR="003D3600" w:rsidRPr="00930AA2">
        <w:rPr>
          <w:i/>
          <w:iCs/>
          <w:sz w:val="28"/>
          <w:szCs w:val="28"/>
        </w:rPr>
        <w:t xml:space="preserve"> La Rochelle, </w:t>
      </w:r>
    </w:p>
    <w:p w14:paraId="46CFD466" w14:textId="77777777" w:rsidR="001B437A" w:rsidRPr="00930AA2" w:rsidRDefault="001B437A" w:rsidP="001B437A">
      <w:pPr>
        <w:pStyle w:val="Default"/>
        <w:ind w:left="709"/>
        <w:jc w:val="both"/>
        <w:rPr>
          <w:sz w:val="28"/>
          <w:szCs w:val="28"/>
        </w:rPr>
      </w:pPr>
      <w:r w:rsidRPr="00930AA2">
        <w:rPr>
          <w:i/>
          <w:iCs/>
          <w:sz w:val="28"/>
          <w:szCs w:val="28"/>
        </w:rPr>
        <w:t>Service Développement économique</w:t>
      </w:r>
    </w:p>
    <w:p w14:paraId="2E142C5D" w14:textId="69375BF8" w:rsidR="001B437A" w:rsidRPr="00930AA2" w:rsidRDefault="005B7F82" w:rsidP="001B437A">
      <w:pPr>
        <w:pStyle w:val="Default"/>
        <w:ind w:left="709"/>
        <w:jc w:val="both"/>
        <w:rPr>
          <w:i/>
          <w:iCs/>
          <w:sz w:val="28"/>
          <w:szCs w:val="28"/>
        </w:rPr>
      </w:pPr>
      <w:r>
        <w:rPr>
          <w:i/>
          <w:iCs/>
          <w:sz w:val="28"/>
          <w:szCs w:val="28"/>
        </w:rPr>
        <w:t xml:space="preserve">6 </w:t>
      </w:r>
      <w:r w:rsidR="001B437A" w:rsidRPr="00930AA2">
        <w:rPr>
          <w:i/>
          <w:iCs/>
          <w:sz w:val="28"/>
          <w:szCs w:val="28"/>
        </w:rPr>
        <w:t xml:space="preserve">rue Saint Michel </w:t>
      </w:r>
    </w:p>
    <w:p w14:paraId="56F6C76C" w14:textId="77777777" w:rsidR="001B437A" w:rsidRPr="00930AA2" w:rsidRDefault="001B437A" w:rsidP="001B437A">
      <w:pPr>
        <w:pStyle w:val="Default"/>
        <w:ind w:left="709"/>
        <w:jc w:val="both"/>
        <w:rPr>
          <w:i/>
          <w:iCs/>
          <w:sz w:val="28"/>
          <w:szCs w:val="28"/>
        </w:rPr>
      </w:pPr>
      <w:r w:rsidRPr="00930AA2">
        <w:rPr>
          <w:i/>
          <w:iCs/>
          <w:sz w:val="28"/>
          <w:szCs w:val="28"/>
        </w:rPr>
        <w:t xml:space="preserve">CS 41287 </w:t>
      </w:r>
    </w:p>
    <w:p w14:paraId="544D59B1" w14:textId="77777777" w:rsidR="00534F81" w:rsidRPr="00930AA2" w:rsidRDefault="001B437A" w:rsidP="001B437A">
      <w:pPr>
        <w:pStyle w:val="Default"/>
        <w:ind w:left="709"/>
        <w:jc w:val="both"/>
        <w:rPr>
          <w:i/>
          <w:iCs/>
          <w:sz w:val="28"/>
          <w:szCs w:val="28"/>
        </w:rPr>
      </w:pPr>
      <w:r w:rsidRPr="00930AA2">
        <w:rPr>
          <w:i/>
          <w:iCs/>
          <w:sz w:val="28"/>
          <w:szCs w:val="28"/>
        </w:rPr>
        <w:t>17086 La Rochelle Cedex 02</w:t>
      </w:r>
    </w:p>
    <w:p w14:paraId="3676C4E0" w14:textId="1BE3805B" w:rsidR="00784E37" w:rsidRPr="00930AA2" w:rsidRDefault="00784E37" w:rsidP="001B437A">
      <w:pPr>
        <w:pStyle w:val="Default"/>
        <w:ind w:left="709"/>
        <w:jc w:val="both"/>
        <w:rPr>
          <w:sz w:val="28"/>
          <w:szCs w:val="28"/>
        </w:rPr>
      </w:pPr>
      <w:r w:rsidRPr="00930AA2">
        <w:rPr>
          <w:sz w:val="28"/>
          <w:szCs w:val="28"/>
        </w:rPr>
        <w:t xml:space="preserve">Il sera précisé sur le courrier : « </w:t>
      </w:r>
      <w:r w:rsidRPr="00930AA2">
        <w:rPr>
          <w:b/>
          <w:bCs/>
          <w:i/>
          <w:iCs/>
          <w:sz w:val="28"/>
          <w:szCs w:val="28"/>
        </w:rPr>
        <w:t xml:space="preserve">Proposition dans le cadre de l’appel à manifestation d’intérêt pour </w:t>
      </w:r>
      <w:r w:rsidR="00112219" w:rsidRPr="00930AA2">
        <w:rPr>
          <w:b/>
          <w:bCs/>
          <w:i/>
          <w:iCs/>
          <w:sz w:val="28"/>
          <w:szCs w:val="28"/>
        </w:rPr>
        <w:t>l’</w:t>
      </w:r>
      <w:r w:rsidRPr="00930AA2">
        <w:rPr>
          <w:b/>
          <w:bCs/>
          <w:i/>
          <w:iCs/>
          <w:sz w:val="28"/>
          <w:szCs w:val="28"/>
        </w:rPr>
        <w:t xml:space="preserve">occupation </w:t>
      </w:r>
      <w:r w:rsidR="00112219" w:rsidRPr="00930AA2">
        <w:rPr>
          <w:b/>
          <w:bCs/>
          <w:i/>
          <w:iCs/>
          <w:color w:val="000000" w:themeColor="text1"/>
          <w:sz w:val="28"/>
          <w:szCs w:val="28"/>
        </w:rPr>
        <w:t>d’un bien situé sur le domaine p</w:t>
      </w:r>
      <w:r w:rsidR="001970CB">
        <w:rPr>
          <w:b/>
          <w:bCs/>
          <w:i/>
          <w:iCs/>
          <w:color w:val="000000" w:themeColor="text1"/>
          <w:sz w:val="28"/>
          <w:szCs w:val="28"/>
        </w:rPr>
        <w:t>ublic</w:t>
      </w:r>
      <w:r w:rsidR="00112219" w:rsidRPr="00930AA2">
        <w:rPr>
          <w:b/>
          <w:bCs/>
          <w:i/>
          <w:iCs/>
          <w:color w:val="000000" w:themeColor="text1"/>
          <w:sz w:val="28"/>
          <w:szCs w:val="28"/>
        </w:rPr>
        <w:t xml:space="preserve"> de la CDA</w:t>
      </w:r>
      <w:r w:rsidRPr="00930AA2">
        <w:rPr>
          <w:b/>
          <w:bCs/>
          <w:i/>
          <w:iCs/>
          <w:color w:val="000000" w:themeColor="text1"/>
          <w:sz w:val="28"/>
          <w:szCs w:val="28"/>
        </w:rPr>
        <w:t xml:space="preserve"> </w:t>
      </w:r>
      <w:r w:rsidRPr="00930AA2">
        <w:rPr>
          <w:b/>
          <w:bCs/>
          <w:i/>
          <w:iCs/>
          <w:sz w:val="28"/>
          <w:szCs w:val="28"/>
        </w:rPr>
        <w:t xml:space="preserve">– NE PAS OUVRIR </w:t>
      </w:r>
      <w:r w:rsidRPr="00930AA2">
        <w:rPr>
          <w:sz w:val="28"/>
          <w:szCs w:val="28"/>
        </w:rPr>
        <w:t xml:space="preserve">» </w:t>
      </w:r>
    </w:p>
    <w:p w14:paraId="056B9C98" w14:textId="77777777" w:rsidR="001B437A" w:rsidRPr="00930AA2" w:rsidRDefault="001B437A" w:rsidP="001B437A">
      <w:pPr>
        <w:pStyle w:val="Default"/>
        <w:ind w:left="709"/>
        <w:jc w:val="both"/>
        <w:rPr>
          <w:sz w:val="28"/>
          <w:szCs w:val="28"/>
        </w:rPr>
      </w:pPr>
    </w:p>
    <w:p w14:paraId="0C63372F" w14:textId="6E0F77A0" w:rsidR="00784E37" w:rsidRPr="00930AA2" w:rsidRDefault="001B437A" w:rsidP="001B437A">
      <w:pPr>
        <w:pStyle w:val="Default"/>
        <w:numPr>
          <w:ilvl w:val="0"/>
          <w:numId w:val="6"/>
        </w:numPr>
        <w:jc w:val="both"/>
        <w:rPr>
          <w:color w:val="auto"/>
          <w:sz w:val="28"/>
          <w:szCs w:val="28"/>
        </w:rPr>
      </w:pPr>
      <w:r w:rsidRPr="00930AA2">
        <w:rPr>
          <w:sz w:val="28"/>
          <w:szCs w:val="28"/>
        </w:rPr>
        <w:t>Soit p</w:t>
      </w:r>
      <w:r w:rsidR="00784E37" w:rsidRPr="00930AA2">
        <w:rPr>
          <w:sz w:val="28"/>
          <w:szCs w:val="28"/>
        </w:rPr>
        <w:t xml:space="preserve">ar courriel à l’adresse suivante : </w:t>
      </w:r>
      <w:hyperlink r:id="rId12" w:history="1">
        <w:r w:rsidR="001970CB" w:rsidRPr="006C0643">
          <w:rPr>
            <w:rStyle w:val="Lienhypertexte"/>
            <w:i/>
            <w:iCs/>
            <w:sz w:val="28"/>
            <w:szCs w:val="28"/>
          </w:rPr>
          <w:t>eco@agglo-larochelle.fr</w:t>
        </w:r>
      </w:hyperlink>
    </w:p>
    <w:p w14:paraId="5548AFE2" w14:textId="77777777" w:rsidR="00784E37" w:rsidRPr="00930AA2" w:rsidRDefault="00784E37" w:rsidP="000D4384">
      <w:pPr>
        <w:pStyle w:val="Default"/>
        <w:jc w:val="both"/>
        <w:rPr>
          <w:sz w:val="28"/>
          <w:szCs w:val="28"/>
        </w:rPr>
      </w:pPr>
    </w:p>
    <w:p w14:paraId="3E8242C3" w14:textId="77777777" w:rsidR="005B7F82" w:rsidRDefault="00784E37" w:rsidP="003537C3">
      <w:pPr>
        <w:pStyle w:val="Default"/>
        <w:jc w:val="both"/>
        <w:rPr>
          <w:sz w:val="28"/>
          <w:szCs w:val="28"/>
        </w:rPr>
      </w:pPr>
      <w:r w:rsidRPr="00930AA2">
        <w:rPr>
          <w:sz w:val="28"/>
          <w:szCs w:val="28"/>
        </w:rPr>
        <w:t xml:space="preserve">Les demandes </w:t>
      </w:r>
      <w:r w:rsidR="0019751B" w:rsidRPr="00930AA2">
        <w:rPr>
          <w:sz w:val="28"/>
          <w:szCs w:val="28"/>
        </w:rPr>
        <w:t>devront être accompagnées d</w:t>
      </w:r>
      <w:r w:rsidR="00710411">
        <w:rPr>
          <w:sz w:val="28"/>
          <w:szCs w:val="28"/>
        </w:rPr>
        <w:t xml:space="preserve">u </w:t>
      </w:r>
      <w:r w:rsidR="00710411" w:rsidRPr="007B2233">
        <w:rPr>
          <w:b/>
          <w:sz w:val="28"/>
          <w:szCs w:val="28"/>
          <w:u w:val="single"/>
        </w:rPr>
        <w:t xml:space="preserve">dossier de candidature dûment </w:t>
      </w:r>
      <w:r w:rsidR="005F77AB" w:rsidRPr="007B2233">
        <w:rPr>
          <w:b/>
          <w:sz w:val="28"/>
          <w:szCs w:val="28"/>
          <w:u w:val="single"/>
        </w:rPr>
        <w:t>rempli</w:t>
      </w:r>
      <w:r w:rsidR="005F77AB">
        <w:rPr>
          <w:sz w:val="28"/>
          <w:szCs w:val="28"/>
        </w:rPr>
        <w:t xml:space="preserve"> </w:t>
      </w:r>
      <w:r w:rsidR="00BA5D4A">
        <w:rPr>
          <w:sz w:val="28"/>
          <w:szCs w:val="28"/>
        </w:rPr>
        <w:t xml:space="preserve">accompagné </w:t>
      </w:r>
      <w:r w:rsidR="007B2233">
        <w:rPr>
          <w:sz w:val="28"/>
          <w:szCs w:val="28"/>
        </w:rPr>
        <w:t xml:space="preserve">entre autre </w:t>
      </w:r>
      <w:r w:rsidR="00BA5D4A">
        <w:rPr>
          <w:sz w:val="28"/>
          <w:szCs w:val="28"/>
        </w:rPr>
        <w:t xml:space="preserve">des documents suivants : </w:t>
      </w:r>
      <w:r w:rsidR="003537C3">
        <w:rPr>
          <w:sz w:val="28"/>
          <w:szCs w:val="28"/>
        </w:rPr>
        <w:t xml:space="preserve">les </w:t>
      </w:r>
      <w:r w:rsidRPr="00930AA2">
        <w:rPr>
          <w:sz w:val="28"/>
          <w:szCs w:val="28"/>
        </w:rPr>
        <w:t xml:space="preserve">statuts, </w:t>
      </w:r>
      <w:r w:rsidR="003537C3">
        <w:rPr>
          <w:sz w:val="28"/>
          <w:szCs w:val="28"/>
        </w:rPr>
        <w:t>un</w:t>
      </w:r>
      <w:r w:rsidR="0019751B" w:rsidRPr="00930AA2">
        <w:rPr>
          <w:color w:val="auto"/>
          <w:sz w:val="28"/>
          <w:szCs w:val="28"/>
        </w:rPr>
        <w:t xml:space="preserve"> extrait K-bis</w:t>
      </w:r>
      <w:r w:rsidR="003537C3">
        <w:rPr>
          <w:color w:val="auto"/>
          <w:sz w:val="28"/>
          <w:szCs w:val="28"/>
        </w:rPr>
        <w:t xml:space="preserve"> de moins de 6 mois</w:t>
      </w:r>
      <w:r w:rsidRPr="00930AA2">
        <w:rPr>
          <w:sz w:val="28"/>
          <w:szCs w:val="28"/>
        </w:rPr>
        <w:t>,</w:t>
      </w:r>
      <w:r w:rsidR="003537C3">
        <w:rPr>
          <w:sz w:val="28"/>
          <w:szCs w:val="28"/>
        </w:rPr>
        <w:t xml:space="preserve"> les 3 derniers bilans</w:t>
      </w:r>
      <w:r w:rsidR="005F77AB">
        <w:rPr>
          <w:sz w:val="28"/>
          <w:szCs w:val="28"/>
        </w:rPr>
        <w:t xml:space="preserve"> s’il y a lieu</w:t>
      </w:r>
      <w:r w:rsidR="003537C3">
        <w:rPr>
          <w:sz w:val="28"/>
          <w:szCs w:val="28"/>
        </w:rPr>
        <w:t xml:space="preserve">, </w:t>
      </w:r>
      <w:r w:rsidR="00BA5D4A">
        <w:rPr>
          <w:sz w:val="28"/>
          <w:szCs w:val="28"/>
        </w:rPr>
        <w:t xml:space="preserve">ainsi que </w:t>
      </w:r>
      <w:r w:rsidR="003537C3">
        <w:rPr>
          <w:sz w:val="28"/>
          <w:szCs w:val="28"/>
        </w:rPr>
        <w:t>le business plan le cas échéant et</w:t>
      </w:r>
      <w:r w:rsidR="005B7F82">
        <w:rPr>
          <w:sz w:val="28"/>
          <w:szCs w:val="28"/>
        </w:rPr>
        <w:t xml:space="preserve"> d’un mémoire technique décrivant les prestations envisagées par l’exploitant, soit :</w:t>
      </w:r>
    </w:p>
    <w:p w14:paraId="1070F0BA" w14:textId="2D10F390" w:rsidR="005B7F82" w:rsidRPr="00B15DF2" w:rsidRDefault="005B7F82" w:rsidP="00B15DF2">
      <w:pPr>
        <w:pStyle w:val="Default"/>
        <w:numPr>
          <w:ilvl w:val="0"/>
          <w:numId w:val="12"/>
        </w:numPr>
        <w:jc w:val="both"/>
        <w:rPr>
          <w:sz w:val="28"/>
          <w:szCs w:val="28"/>
        </w:rPr>
      </w:pPr>
      <w:r>
        <w:rPr>
          <w:sz w:val="28"/>
          <w:szCs w:val="28"/>
        </w:rPr>
        <w:t>Gamme des produits ou des services rendus (</w:t>
      </w:r>
      <w:r w:rsidRPr="00B15DF2">
        <w:rPr>
          <w:sz w:val="28"/>
          <w:szCs w:val="28"/>
        </w:rPr>
        <w:t>carte de l’offre culinaire ou des tarifs des activités proposées)</w:t>
      </w:r>
    </w:p>
    <w:p w14:paraId="650EC2D3" w14:textId="77777777" w:rsidR="005B7F82" w:rsidRDefault="005B7F82" w:rsidP="005B7F82">
      <w:pPr>
        <w:pStyle w:val="Default"/>
        <w:numPr>
          <w:ilvl w:val="0"/>
          <w:numId w:val="12"/>
        </w:numPr>
        <w:jc w:val="both"/>
        <w:rPr>
          <w:sz w:val="28"/>
          <w:szCs w:val="28"/>
        </w:rPr>
      </w:pPr>
      <w:r>
        <w:rPr>
          <w:sz w:val="28"/>
          <w:szCs w:val="28"/>
        </w:rPr>
        <w:t>Moyens humains mis à disposition (nombre et composition)</w:t>
      </w:r>
    </w:p>
    <w:p w14:paraId="7802D78C" w14:textId="77777777" w:rsidR="005B7F82" w:rsidRDefault="005B7F82" w:rsidP="005B7F82">
      <w:pPr>
        <w:pStyle w:val="Default"/>
        <w:numPr>
          <w:ilvl w:val="0"/>
          <w:numId w:val="12"/>
        </w:numPr>
        <w:jc w:val="both"/>
        <w:rPr>
          <w:sz w:val="28"/>
          <w:szCs w:val="28"/>
        </w:rPr>
      </w:pPr>
      <w:r>
        <w:rPr>
          <w:sz w:val="28"/>
          <w:szCs w:val="28"/>
        </w:rPr>
        <w:t>Moyens techniques : proposition de l’aménagement du local, matériels complémentaires, communication…)</w:t>
      </w:r>
    </w:p>
    <w:p w14:paraId="76FF2145" w14:textId="77777777" w:rsidR="005B7F82" w:rsidRDefault="005B7F82" w:rsidP="005B7F82">
      <w:pPr>
        <w:pStyle w:val="Default"/>
        <w:numPr>
          <w:ilvl w:val="0"/>
          <w:numId w:val="12"/>
        </w:numPr>
        <w:jc w:val="both"/>
        <w:rPr>
          <w:sz w:val="28"/>
          <w:szCs w:val="28"/>
        </w:rPr>
      </w:pPr>
      <w:r>
        <w:rPr>
          <w:sz w:val="28"/>
          <w:szCs w:val="28"/>
        </w:rPr>
        <w:t>Engagement dans une démarche « Zéro déchet »</w:t>
      </w:r>
    </w:p>
    <w:p w14:paraId="4C0BE832" w14:textId="77777777" w:rsidR="005B7F82" w:rsidRDefault="005B7F82" w:rsidP="005B7F82">
      <w:pPr>
        <w:pStyle w:val="Default"/>
        <w:numPr>
          <w:ilvl w:val="0"/>
          <w:numId w:val="12"/>
        </w:numPr>
        <w:jc w:val="both"/>
        <w:rPr>
          <w:sz w:val="28"/>
          <w:szCs w:val="28"/>
        </w:rPr>
      </w:pPr>
      <w:r>
        <w:rPr>
          <w:sz w:val="28"/>
          <w:szCs w:val="28"/>
        </w:rPr>
        <w:t>Tarifs proposés à la carte/au menu ou en abonnement</w:t>
      </w:r>
    </w:p>
    <w:p w14:paraId="2AEDFEB6" w14:textId="77777777" w:rsidR="00330E10" w:rsidRPr="00930AA2" w:rsidRDefault="00330E10" w:rsidP="009A26F1">
      <w:pPr>
        <w:pStyle w:val="Default"/>
        <w:jc w:val="both"/>
        <w:rPr>
          <w:sz w:val="28"/>
          <w:szCs w:val="28"/>
        </w:rPr>
      </w:pPr>
    </w:p>
    <w:p w14:paraId="52C3C5E4" w14:textId="59D32C65" w:rsidR="00784E37" w:rsidRPr="00930AA2" w:rsidRDefault="00784E37" w:rsidP="00292DA7">
      <w:pPr>
        <w:pStyle w:val="Default"/>
        <w:jc w:val="both"/>
        <w:rPr>
          <w:sz w:val="28"/>
          <w:szCs w:val="28"/>
        </w:rPr>
      </w:pPr>
      <w:r w:rsidRPr="00930AA2">
        <w:rPr>
          <w:sz w:val="28"/>
          <w:szCs w:val="28"/>
        </w:rPr>
        <w:t xml:space="preserve">En cas de besoin d’informations complémentaires, les demandes peuvent être adressées au service </w:t>
      </w:r>
      <w:r w:rsidR="00534F81" w:rsidRPr="00930AA2">
        <w:rPr>
          <w:sz w:val="28"/>
          <w:szCs w:val="28"/>
        </w:rPr>
        <w:t>Développement économique</w:t>
      </w:r>
      <w:r w:rsidRPr="00930AA2">
        <w:rPr>
          <w:sz w:val="28"/>
          <w:szCs w:val="28"/>
        </w:rPr>
        <w:t xml:space="preserve"> (</w:t>
      </w:r>
      <w:r w:rsidR="00534F81" w:rsidRPr="00930AA2">
        <w:rPr>
          <w:sz w:val="28"/>
          <w:szCs w:val="28"/>
        </w:rPr>
        <w:t>05.46.30.34.</w:t>
      </w:r>
      <w:r w:rsidR="005F77AB">
        <w:rPr>
          <w:sz w:val="28"/>
          <w:szCs w:val="28"/>
        </w:rPr>
        <w:t>89</w:t>
      </w:r>
      <w:r w:rsidRPr="00930AA2">
        <w:rPr>
          <w:sz w:val="28"/>
          <w:szCs w:val="28"/>
        </w:rPr>
        <w:t xml:space="preserve"> – </w:t>
      </w:r>
      <w:r w:rsidR="00710411">
        <w:rPr>
          <w:sz w:val="28"/>
          <w:szCs w:val="28"/>
        </w:rPr>
        <w:t>aude</w:t>
      </w:r>
      <w:r w:rsidR="00534F81" w:rsidRPr="00930AA2">
        <w:rPr>
          <w:sz w:val="28"/>
          <w:szCs w:val="28"/>
        </w:rPr>
        <w:t>.</w:t>
      </w:r>
      <w:r w:rsidR="00710411">
        <w:rPr>
          <w:sz w:val="28"/>
          <w:szCs w:val="28"/>
        </w:rPr>
        <w:t>viriot</w:t>
      </w:r>
      <w:r w:rsidR="00534F81" w:rsidRPr="00930AA2">
        <w:rPr>
          <w:sz w:val="28"/>
          <w:szCs w:val="28"/>
        </w:rPr>
        <w:t>@agglo</w:t>
      </w:r>
      <w:r w:rsidRPr="00930AA2">
        <w:rPr>
          <w:sz w:val="28"/>
          <w:szCs w:val="28"/>
        </w:rPr>
        <w:t xml:space="preserve">-larochelle.fr). </w:t>
      </w:r>
    </w:p>
    <w:p w14:paraId="4DC6AB94" w14:textId="77777777" w:rsidR="0019751B" w:rsidRPr="00930AA2" w:rsidRDefault="0019751B" w:rsidP="00534F81">
      <w:pPr>
        <w:pStyle w:val="Default"/>
        <w:jc w:val="both"/>
        <w:rPr>
          <w:b/>
          <w:bCs/>
          <w:sz w:val="28"/>
          <w:szCs w:val="28"/>
        </w:rPr>
      </w:pPr>
    </w:p>
    <w:p w14:paraId="76D99D31" w14:textId="1152AB1D" w:rsidR="00534F81" w:rsidRPr="00930AA2" w:rsidRDefault="009707BF" w:rsidP="009707BF">
      <w:pPr>
        <w:pStyle w:val="Default"/>
        <w:pBdr>
          <w:bottom w:val="single" w:sz="4" w:space="1" w:color="auto"/>
        </w:pBdr>
        <w:jc w:val="both"/>
        <w:rPr>
          <w:b/>
          <w:bCs/>
          <w:sz w:val="28"/>
          <w:szCs w:val="28"/>
        </w:rPr>
      </w:pPr>
      <w:r w:rsidRPr="00930AA2">
        <w:rPr>
          <w:b/>
          <w:bCs/>
          <w:sz w:val="28"/>
          <w:szCs w:val="28"/>
        </w:rPr>
        <w:t>Critères de sélection</w:t>
      </w:r>
      <w:r w:rsidR="003C1AF4" w:rsidRPr="00930AA2">
        <w:rPr>
          <w:b/>
          <w:bCs/>
          <w:sz w:val="28"/>
          <w:szCs w:val="28"/>
        </w:rPr>
        <w:t xml:space="preserve"> de l’occupant</w:t>
      </w:r>
    </w:p>
    <w:p w14:paraId="157062E1" w14:textId="155B16A8" w:rsidR="00A15AD9" w:rsidRPr="00930AA2" w:rsidRDefault="001B437A" w:rsidP="001B437A">
      <w:pPr>
        <w:pStyle w:val="Default"/>
        <w:jc w:val="both"/>
        <w:rPr>
          <w:rFonts w:asciiTheme="minorHAnsi" w:hAnsiTheme="minorHAnsi" w:cstheme="minorBidi"/>
          <w:color w:val="auto"/>
          <w:sz w:val="28"/>
          <w:szCs w:val="28"/>
        </w:rPr>
      </w:pPr>
      <w:r w:rsidRPr="00930AA2">
        <w:rPr>
          <w:rFonts w:asciiTheme="minorHAnsi" w:hAnsiTheme="minorHAnsi" w:cstheme="minorBidi"/>
          <w:color w:val="auto"/>
          <w:sz w:val="28"/>
          <w:szCs w:val="28"/>
        </w:rPr>
        <w:t xml:space="preserve">La CDA de La Rochelle choisira librement </w:t>
      </w:r>
      <w:r w:rsidR="00265D84" w:rsidRPr="00930AA2">
        <w:rPr>
          <w:rFonts w:asciiTheme="minorHAnsi" w:hAnsiTheme="minorHAnsi" w:cstheme="minorBidi"/>
          <w:color w:val="auto"/>
          <w:sz w:val="28"/>
          <w:szCs w:val="28"/>
        </w:rPr>
        <w:t>le futur occupant</w:t>
      </w:r>
      <w:r w:rsidRPr="00930AA2">
        <w:rPr>
          <w:rFonts w:asciiTheme="minorHAnsi" w:hAnsiTheme="minorHAnsi" w:cstheme="minorBidi"/>
          <w:color w:val="auto"/>
          <w:sz w:val="28"/>
          <w:szCs w:val="28"/>
        </w:rPr>
        <w:t xml:space="preserve"> lors d’un Comité de sélection composé notamment du Vice-présiden</w:t>
      </w:r>
      <w:r w:rsidR="00A15AD9" w:rsidRPr="00930AA2">
        <w:rPr>
          <w:rFonts w:asciiTheme="minorHAnsi" w:hAnsiTheme="minorHAnsi" w:cstheme="minorBidi"/>
          <w:color w:val="auto"/>
          <w:sz w:val="28"/>
          <w:szCs w:val="28"/>
        </w:rPr>
        <w:t>t au Développement économique</w:t>
      </w:r>
      <w:r w:rsidR="005F77AB">
        <w:rPr>
          <w:rFonts w:asciiTheme="minorHAnsi" w:hAnsiTheme="minorHAnsi" w:cstheme="minorBidi"/>
          <w:color w:val="auto"/>
          <w:sz w:val="28"/>
          <w:szCs w:val="28"/>
        </w:rPr>
        <w:t xml:space="preserve"> et des élus nommés</w:t>
      </w:r>
      <w:r w:rsidR="00A15AD9" w:rsidRPr="00930AA2">
        <w:rPr>
          <w:rFonts w:asciiTheme="minorHAnsi" w:hAnsiTheme="minorHAnsi" w:cstheme="minorBidi"/>
          <w:color w:val="auto"/>
          <w:sz w:val="28"/>
          <w:szCs w:val="28"/>
        </w:rPr>
        <w:t xml:space="preserve">. </w:t>
      </w:r>
    </w:p>
    <w:p w14:paraId="138E11CE" w14:textId="675F1EF5" w:rsidR="00A15AD9" w:rsidRPr="00930AA2" w:rsidRDefault="00A15AD9" w:rsidP="001B437A">
      <w:pPr>
        <w:pStyle w:val="Default"/>
        <w:jc w:val="both"/>
        <w:rPr>
          <w:rFonts w:asciiTheme="minorHAnsi" w:hAnsiTheme="minorHAnsi" w:cstheme="minorBidi"/>
          <w:color w:val="auto"/>
          <w:sz w:val="28"/>
          <w:szCs w:val="28"/>
        </w:rPr>
      </w:pPr>
      <w:r w:rsidRPr="00930AA2">
        <w:rPr>
          <w:rFonts w:asciiTheme="minorHAnsi" w:hAnsiTheme="minorHAnsi" w:cstheme="minorBidi"/>
          <w:color w:val="auto"/>
          <w:sz w:val="28"/>
          <w:szCs w:val="28"/>
        </w:rPr>
        <w:t>Le Comité de sélection se basera </w:t>
      </w:r>
      <w:r w:rsidR="00292DA7" w:rsidRPr="00930AA2">
        <w:rPr>
          <w:rFonts w:asciiTheme="minorHAnsi" w:hAnsiTheme="minorHAnsi" w:cstheme="minorBidi"/>
          <w:color w:val="auto"/>
          <w:sz w:val="28"/>
          <w:szCs w:val="28"/>
        </w:rPr>
        <w:t xml:space="preserve">notamment </w:t>
      </w:r>
      <w:r w:rsidRPr="00930AA2">
        <w:rPr>
          <w:rFonts w:asciiTheme="minorHAnsi" w:hAnsiTheme="minorHAnsi" w:cstheme="minorBidi"/>
          <w:color w:val="auto"/>
          <w:sz w:val="28"/>
          <w:szCs w:val="28"/>
        </w:rPr>
        <w:t xml:space="preserve">sur : </w:t>
      </w:r>
    </w:p>
    <w:p w14:paraId="4C4DCAED" w14:textId="6F686CE2" w:rsidR="00A15AD9" w:rsidRDefault="003537C3" w:rsidP="00A15AD9">
      <w:pPr>
        <w:pStyle w:val="Default"/>
        <w:numPr>
          <w:ilvl w:val="0"/>
          <w:numId w:val="1"/>
        </w:numPr>
        <w:jc w:val="both"/>
        <w:rPr>
          <w:rFonts w:asciiTheme="minorHAnsi" w:hAnsiTheme="minorHAnsi" w:cstheme="minorBidi"/>
          <w:color w:val="auto"/>
          <w:sz w:val="28"/>
          <w:szCs w:val="28"/>
        </w:rPr>
      </w:pPr>
      <w:r>
        <w:rPr>
          <w:rFonts w:asciiTheme="minorHAnsi" w:hAnsiTheme="minorHAnsi" w:cstheme="minorBidi"/>
          <w:color w:val="auto"/>
          <w:sz w:val="28"/>
          <w:szCs w:val="28"/>
        </w:rPr>
        <w:t>L</w:t>
      </w:r>
      <w:r w:rsidR="00BC1E8E" w:rsidRPr="00930AA2">
        <w:rPr>
          <w:rFonts w:asciiTheme="minorHAnsi" w:hAnsiTheme="minorHAnsi" w:cstheme="minorBidi"/>
          <w:color w:val="auto"/>
          <w:sz w:val="28"/>
          <w:szCs w:val="28"/>
        </w:rPr>
        <w:t>’activité exercée</w:t>
      </w:r>
      <w:r w:rsidR="00292DA7" w:rsidRPr="00930AA2">
        <w:rPr>
          <w:rFonts w:asciiTheme="minorHAnsi" w:hAnsiTheme="minorHAnsi" w:cstheme="minorBidi"/>
          <w:color w:val="auto"/>
          <w:sz w:val="28"/>
          <w:szCs w:val="28"/>
        </w:rPr>
        <w:t xml:space="preserve"> (tout lien avec la démarche </w:t>
      </w:r>
      <w:r w:rsidR="00A15AD9" w:rsidRPr="00930AA2">
        <w:rPr>
          <w:rFonts w:asciiTheme="minorHAnsi" w:hAnsiTheme="minorHAnsi" w:cstheme="minorBidi"/>
          <w:color w:val="auto"/>
          <w:sz w:val="28"/>
          <w:szCs w:val="28"/>
        </w:rPr>
        <w:t xml:space="preserve">La Rochelle Territoire Zéro Carbone </w:t>
      </w:r>
      <w:r w:rsidR="00292DA7" w:rsidRPr="00930AA2">
        <w:rPr>
          <w:rFonts w:asciiTheme="minorHAnsi" w:hAnsiTheme="minorHAnsi" w:cstheme="minorBidi"/>
          <w:color w:val="auto"/>
          <w:sz w:val="28"/>
          <w:szCs w:val="28"/>
        </w:rPr>
        <w:t>sera un plus)</w:t>
      </w:r>
      <w:r w:rsidR="00BC1E8E" w:rsidRPr="00930AA2">
        <w:rPr>
          <w:rFonts w:asciiTheme="minorHAnsi" w:hAnsiTheme="minorHAnsi" w:cstheme="minorBidi"/>
          <w:color w:val="auto"/>
          <w:sz w:val="28"/>
          <w:szCs w:val="28"/>
        </w:rPr>
        <w:t>,</w:t>
      </w:r>
    </w:p>
    <w:p w14:paraId="0690EF54" w14:textId="3A4F2ABA" w:rsidR="00C0562F" w:rsidRPr="00930AA2" w:rsidRDefault="00C0562F" w:rsidP="00A15AD9">
      <w:pPr>
        <w:pStyle w:val="Default"/>
        <w:numPr>
          <w:ilvl w:val="0"/>
          <w:numId w:val="1"/>
        </w:numPr>
        <w:jc w:val="both"/>
        <w:rPr>
          <w:rFonts w:asciiTheme="minorHAnsi" w:hAnsiTheme="minorHAnsi" w:cstheme="minorBidi"/>
          <w:color w:val="auto"/>
          <w:sz w:val="28"/>
          <w:szCs w:val="28"/>
        </w:rPr>
      </w:pPr>
      <w:r>
        <w:rPr>
          <w:rFonts w:asciiTheme="minorHAnsi" w:hAnsiTheme="minorHAnsi" w:cstheme="minorBidi"/>
          <w:color w:val="auto"/>
          <w:sz w:val="28"/>
          <w:szCs w:val="28"/>
        </w:rPr>
        <w:t>La diversité et la qualité de l’offre ou encore son caractère innovant</w:t>
      </w:r>
      <w:r w:rsidR="00B15DF2">
        <w:rPr>
          <w:rFonts w:asciiTheme="minorHAnsi" w:hAnsiTheme="minorHAnsi" w:cstheme="minorBidi"/>
          <w:color w:val="auto"/>
          <w:sz w:val="28"/>
          <w:szCs w:val="28"/>
        </w:rPr>
        <w:t>,</w:t>
      </w:r>
    </w:p>
    <w:p w14:paraId="5F6EBDB0" w14:textId="33AF6615" w:rsidR="001B437A" w:rsidRPr="00930AA2" w:rsidRDefault="003537C3" w:rsidP="00A15AD9">
      <w:pPr>
        <w:pStyle w:val="Default"/>
        <w:numPr>
          <w:ilvl w:val="0"/>
          <w:numId w:val="1"/>
        </w:numPr>
        <w:jc w:val="both"/>
        <w:rPr>
          <w:rFonts w:asciiTheme="minorHAnsi" w:hAnsiTheme="minorHAnsi" w:cstheme="minorBidi"/>
          <w:color w:val="auto"/>
          <w:sz w:val="28"/>
          <w:szCs w:val="28"/>
        </w:rPr>
      </w:pPr>
      <w:r>
        <w:rPr>
          <w:rFonts w:asciiTheme="minorHAnsi" w:hAnsiTheme="minorHAnsi" w:cstheme="minorBidi"/>
          <w:color w:val="auto"/>
          <w:sz w:val="28"/>
          <w:szCs w:val="28"/>
        </w:rPr>
        <w:t>Le modèle économique et la solvabilité de l’entreprise,</w:t>
      </w:r>
      <w:r w:rsidR="00A15AD9" w:rsidRPr="00930AA2">
        <w:rPr>
          <w:rFonts w:asciiTheme="minorHAnsi" w:hAnsiTheme="minorHAnsi" w:cstheme="minorBidi"/>
          <w:color w:val="auto"/>
          <w:sz w:val="28"/>
          <w:szCs w:val="28"/>
        </w:rPr>
        <w:t xml:space="preserve"> </w:t>
      </w:r>
    </w:p>
    <w:p w14:paraId="55D2D495" w14:textId="6078D4B6" w:rsidR="000E167E" w:rsidRDefault="00A15AD9" w:rsidP="00930AA2">
      <w:pPr>
        <w:pStyle w:val="Default"/>
        <w:numPr>
          <w:ilvl w:val="0"/>
          <w:numId w:val="1"/>
        </w:numPr>
        <w:jc w:val="both"/>
        <w:rPr>
          <w:rFonts w:asciiTheme="minorHAnsi" w:hAnsiTheme="minorHAnsi" w:cstheme="minorBidi"/>
          <w:color w:val="auto"/>
          <w:sz w:val="28"/>
          <w:szCs w:val="28"/>
        </w:rPr>
      </w:pPr>
      <w:r w:rsidRPr="00930AA2">
        <w:rPr>
          <w:rFonts w:asciiTheme="minorHAnsi" w:hAnsiTheme="minorHAnsi" w:cstheme="minorBidi"/>
          <w:color w:val="auto"/>
          <w:sz w:val="28"/>
          <w:szCs w:val="28"/>
        </w:rPr>
        <w:t>Les créations d’emplois envisagé</w:t>
      </w:r>
      <w:r w:rsidR="00BA48F8" w:rsidRPr="00930AA2">
        <w:rPr>
          <w:rFonts w:asciiTheme="minorHAnsi" w:hAnsiTheme="minorHAnsi" w:cstheme="minorBidi"/>
          <w:color w:val="auto"/>
          <w:sz w:val="28"/>
          <w:szCs w:val="28"/>
        </w:rPr>
        <w:t>e</w:t>
      </w:r>
      <w:r w:rsidRPr="00930AA2">
        <w:rPr>
          <w:rFonts w:asciiTheme="minorHAnsi" w:hAnsiTheme="minorHAnsi" w:cstheme="minorBidi"/>
          <w:color w:val="auto"/>
          <w:sz w:val="28"/>
          <w:szCs w:val="28"/>
        </w:rPr>
        <w:t xml:space="preserve">s. </w:t>
      </w:r>
    </w:p>
    <w:p w14:paraId="5CE9A3D4" w14:textId="77777777" w:rsidR="001D0E65" w:rsidRPr="00930AA2" w:rsidRDefault="001D0E65">
      <w:pPr>
        <w:pStyle w:val="Default"/>
        <w:jc w:val="both"/>
        <w:rPr>
          <w:rFonts w:asciiTheme="minorHAnsi" w:hAnsiTheme="minorHAnsi" w:cstheme="minorBidi"/>
          <w:color w:val="auto"/>
          <w:sz w:val="28"/>
          <w:szCs w:val="28"/>
        </w:rPr>
      </w:pPr>
    </w:p>
    <w:sectPr w:rsidR="001D0E65" w:rsidRPr="00930AA2" w:rsidSect="006271EB">
      <w:pgSz w:w="16839" w:h="23814" w:code="8"/>
      <w:pgMar w:top="993"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80562" w16cex:dateUtc="2024-04-03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F85749" w16cid:durableId="29B8056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95CDC"/>
    <w:multiLevelType w:val="hybridMultilevel"/>
    <w:tmpl w:val="A364B008"/>
    <w:lvl w:ilvl="0" w:tplc="7C4E5CC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AF18C9"/>
    <w:multiLevelType w:val="hybridMultilevel"/>
    <w:tmpl w:val="D962310A"/>
    <w:lvl w:ilvl="0" w:tplc="A1AE15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DA6426"/>
    <w:multiLevelType w:val="hybridMultilevel"/>
    <w:tmpl w:val="2196BB44"/>
    <w:lvl w:ilvl="0" w:tplc="FBE646DE">
      <w:numFmt w:val="bullet"/>
      <w:lvlText w:val="-"/>
      <w:lvlJc w:val="left"/>
      <w:pPr>
        <w:ind w:left="720" w:hanging="360"/>
      </w:pPr>
      <w:rPr>
        <w:rFonts w:ascii="Calibri" w:eastAsiaTheme="minorHAnsi" w:hAnsi="Calibri" w:cs="Calibri"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C21EEA"/>
    <w:multiLevelType w:val="hybridMultilevel"/>
    <w:tmpl w:val="09DA419E"/>
    <w:lvl w:ilvl="0" w:tplc="9586CF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F82100"/>
    <w:multiLevelType w:val="hybridMultilevel"/>
    <w:tmpl w:val="69624BD2"/>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191B5C"/>
    <w:multiLevelType w:val="hybridMultilevel"/>
    <w:tmpl w:val="88466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0436CE"/>
    <w:multiLevelType w:val="hybridMultilevel"/>
    <w:tmpl w:val="36548E6A"/>
    <w:lvl w:ilvl="0" w:tplc="04F8016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935C8F"/>
    <w:multiLevelType w:val="hybridMultilevel"/>
    <w:tmpl w:val="527E1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D2A000A"/>
    <w:multiLevelType w:val="hybridMultilevel"/>
    <w:tmpl w:val="6CD0F406"/>
    <w:lvl w:ilvl="0" w:tplc="22940508">
      <w:start w:val="1"/>
      <w:numFmt w:val="decimal"/>
      <w:lvlText w:val="%1."/>
      <w:lvlJc w:val="left"/>
      <w:pPr>
        <w:tabs>
          <w:tab w:val="num" w:pos="720"/>
        </w:tabs>
        <w:ind w:left="720" w:hanging="360"/>
      </w:pPr>
    </w:lvl>
    <w:lvl w:ilvl="1" w:tplc="635E96F2" w:tentative="1">
      <w:start w:val="1"/>
      <w:numFmt w:val="decimal"/>
      <w:lvlText w:val="%2."/>
      <w:lvlJc w:val="left"/>
      <w:pPr>
        <w:tabs>
          <w:tab w:val="num" w:pos="1440"/>
        </w:tabs>
        <w:ind w:left="1440" w:hanging="360"/>
      </w:pPr>
    </w:lvl>
    <w:lvl w:ilvl="2" w:tplc="662AD366" w:tentative="1">
      <w:start w:val="1"/>
      <w:numFmt w:val="decimal"/>
      <w:lvlText w:val="%3."/>
      <w:lvlJc w:val="left"/>
      <w:pPr>
        <w:tabs>
          <w:tab w:val="num" w:pos="2160"/>
        </w:tabs>
        <w:ind w:left="2160" w:hanging="360"/>
      </w:pPr>
    </w:lvl>
    <w:lvl w:ilvl="3" w:tplc="AE44E830" w:tentative="1">
      <w:start w:val="1"/>
      <w:numFmt w:val="decimal"/>
      <w:lvlText w:val="%4."/>
      <w:lvlJc w:val="left"/>
      <w:pPr>
        <w:tabs>
          <w:tab w:val="num" w:pos="2880"/>
        </w:tabs>
        <w:ind w:left="2880" w:hanging="360"/>
      </w:pPr>
    </w:lvl>
    <w:lvl w:ilvl="4" w:tplc="3F809D90" w:tentative="1">
      <w:start w:val="1"/>
      <w:numFmt w:val="decimal"/>
      <w:lvlText w:val="%5."/>
      <w:lvlJc w:val="left"/>
      <w:pPr>
        <w:tabs>
          <w:tab w:val="num" w:pos="3600"/>
        </w:tabs>
        <w:ind w:left="3600" w:hanging="360"/>
      </w:pPr>
    </w:lvl>
    <w:lvl w:ilvl="5" w:tplc="0E007F60" w:tentative="1">
      <w:start w:val="1"/>
      <w:numFmt w:val="decimal"/>
      <w:lvlText w:val="%6."/>
      <w:lvlJc w:val="left"/>
      <w:pPr>
        <w:tabs>
          <w:tab w:val="num" w:pos="4320"/>
        </w:tabs>
        <w:ind w:left="4320" w:hanging="360"/>
      </w:pPr>
    </w:lvl>
    <w:lvl w:ilvl="6" w:tplc="2332AB36" w:tentative="1">
      <w:start w:val="1"/>
      <w:numFmt w:val="decimal"/>
      <w:lvlText w:val="%7."/>
      <w:lvlJc w:val="left"/>
      <w:pPr>
        <w:tabs>
          <w:tab w:val="num" w:pos="5040"/>
        </w:tabs>
        <w:ind w:left="5040" w:hanging="360"/>
      </w:pPr>
    </w:lvl>
    <w:lvl w:ilvl="7" w:tplc="C8B685C6" w:tentative="1">
      <w:start w:val="1"/>
      <w:numFmt w:val="decimal"/>
      <w:lvlText w:val="%8."/>
      <w:lvlJc w:val="left"/>
      <w:pPr>
        <w:tabs>
          <w:tab w:val="num" w:pos="5760"/>
        </w:tabs>
        <w:ind w:left="5760" w:hanging="360"/>
      </w:pPr>
    </w:lvl>
    <w:lvl w:ilvl="8" w:tplc="A224DD7E" w:tentative="1">
      <w:start w:val="1"/>
      <w:numFmt w:val="decimal"/>
      <w:lvlText w:val="%9."/>
      <w:lvlJc w:val="left"/>
      <w:pPr>
        <w:tabs>
          <w:tab w:val="num" w:pos="6480"/>
        </w:tabs>
        <w:ind w:left="6480" w:hanging="360"/>
      </w:pPr>
    </w:lvl>
  </w:abstractNum>
  <w:abstractNum w:abstractNumId="9" w15:restartNumberingAfterBreak="0">
    <w:nsid w:val="67271283"/>
    <w:multiLevelType w:val="hybridMultilevel"/>
    <w:tmpl w:val="CC40548E"/>
    <w:lvl w:ilvl="0" w:tplc="554CD610">
      <w:start w:val="6"/>
      <w:numFmt w:val="bullet"/>
      <w:lvlText w:val="-"/>
      <w:lvlJc w:val="left"/>
      <w:pPr>
        <w:ind w:left="1070" w:hanging="360"/>
      </w:pPr>
      <w:rPr>
        <w:rFonts w:ascii="Calibri" w:eastAsiaTheme="minorHAnsi" w:hAnsi="Calibri" w:cs="Calibri"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0" w15:restartNumberingAfterBreak="0">
    <w:nsid w:val="769D3341"/>
    <w:multiLevelType w:val="hybridMultilevel"/>
    <w:tmpl w:val="1D582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10"/>
  </w:num>
  <w:num w:numId="5">
    <w:abstractNumId w:val="6"/>
  </w:num>
  <w:num w:numId="6">
    <w:abstractNumId w:val="5"/>
  </w:num>
  <w:num w:numId="7">
    <w:abstractNumId w:val="8"/>
  </w:num>
  <w:num w:numId="8">
    <w:abstractNumId w:val="0"/>
  </w:num>
  <w:num w:numId="9">
    <w:abstractNumId w:val="4"/>
  </w:num>
  <w:num w:numId="10">
    <w:abstractNumId w:val="2"/>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E37"/>
    <w:rsid w:val="00063267"/>
    <w:rsid w:val="000673A0"/>
    <w:rsid w:val="000A5072"/>
    <w:rsid w:val="000D4384"/>
    <w:rsid w:val="000E167E"/>
    <w:rsid w:val="000F00A0"/>
    <w:rsid w:val="00112219"/>
    <w:rsid w:val="00113ED2"/>
    <w:rsid w:val="00136AFE"/>
    <w:rsid w:val="00151270"/>
    <w:rsid w:val="00183A70"/>
    <w:rsid w:val="001970CB"/>
    <w:rsid w:val="0019751B"/>
    <w:rsid w:val="001B437A"/>
    <w:rsid w:val="001B505C"/>
    <w:rsid w:val="001C693F"/>
    <w:rsid w:val="001D0E65"/>
    <w:rsid w:val="00230B1E"/>
    <w:rsid w:val="00265D84"/>
    <w:rsid w:val="00292DA7"/>
    <w:rsid w:val="002A359C"/>
    <w:rsid w:val="002D3BCB"/>
    <w:rsid w:val="002E6204"/>
    <w:rsid w:val="00313192"/>
    <w:rsid w:val="00330E10"/>
    <w:rsid w:val="003537C3"/>
    <w:rsid w:val="00372B07"/>
    <w:rsid w:val="00384006"/>
    <w:rsid w:val="003C1AF4"/>
    <w:rsid w:val="003C2C62"/>
    <w:rsid w:val="003D3600"/>
    <w:rsid w:val="00400FCC"/>
    <w:rsid w:val="004030DE"/>
    <w:rsid w:val="0042754A"/>
    <w:rsid w:val="004D0230"/>
    <w:rsid w:val="00507975"/>
    <w:rsid w:val="00534F81"/>
    <w:rsid w:val="00593766"/>
    <w:rsid w:val="005B5874"/>
    <w:rsid w:val="005B7F82"/>
    <w:rsid w:val="005E27C4"/>
    <w:rsid w:val="005F77AB"/>
    <w:rsid w:val="00617BAD"/>
    <w:rsid w:val="006271EB"/>
    <w:rsid w:val="006A2396"/>
    <w:rsid w:val="006E3A93"/>
    <w:rsid w:val="006E7713"/>
    <w:rsid w:val="007043C4"/>
    <w:rsid w:val="00710411"/>
    <w:rsid w:val="00722A6B"/>
    <w:rsid w:val="0073219E"/>
    <w:rsid w:val="0076091C"/>
    <w:rsid w:val="0078276F"/>
    <w:rsid w:val="00784E37"/>
    <w:rsid w:val="00796BAF"/>
    <w:rsid w:val="007A3E7D"/>
    <w:rsid w:val="007B2233"/>
    <w:rsid w:val="00803E04"/>
    <w:rsid w:val="00820E20"/>
    <w:rsid w:val="008551EE"/>
    <w:rsid w:val="008763F5"/>
    <w:rsid w:val="008A1708"/>
    <w:rsid w:val="008A3B8A"/>
    <w:rsid w:val="008D0421"/>
    <w:rsid w:val="00916498"/>
    <w:rsid w:val="00930AA2"/>
    <w:rsid w:val="009707BF"/>
    <w:rsid w:val="009926E8"/>
    <w:rsid w:val="009A0F18"/>
    <w:rsid w:val="009A26F1"/>
    <w:rsid w:val="009D062A"/>
    <w:rsid w:val="00A0221C"/>
    <w:rsid w:val="00A06100"/>
    <w:rsid w:val="00A14979"/>
    <w:rsid w:val="00A15AD9"/>
    <w:rsid w:val="00A41AD3"/>
    <w:rsid w:val="00A60604"/>
    <w:rsid w:val="00A77C8A"/>
    <w:rsid w:val="00A809A6"/>
    <w:rsid w:val="00A91AE8"/>
    <w:rsid w:val="00AA168A"/>
    <w:rsid w:val="00AB5932"/>
    <w:rsid w:val="00B15DF2"/>
    <w:rsid w:val="00B81CE2"/>
    <w:rsid w:val="00BA48F8"/>
    <w:rsid w:val="00BA5D4A"/>
    <w:rsid w:val="00BC1E8E"/>
    <w:rsid w:val="00C0562F"/>
    <w:rsid w:val="00C43782"/>
    <w:rsid w:val="00C636DF"/>
    <w:rsid w:val="00C87E99"/>
    <w:rsid w:val="00CB134C"/>
    <w:rsid w:val="00CD6134"/>
    <w:rsid w:val="00CE03B6"/>
    <w:rsid w:val="00CE33E9"/>
    <w:rsid w:val="00DB5FD1"/>
    <w:rsid w:val="00E22BE6"/>
    <w:rsid w:val="00E30D23"/>
    <w:rsid w:val="00E37A39"/>
    <w:rsid w:val="00E741A7"/>
    <w:rsid w:val="00E90A56"/>
    <w:rsid w:val="00EF5743"/>
    <w:rsid w:val="00F0723B"/>
    <w:rsid w:val="00F26C92"/>
    <w:rsid w:val="00F75932"/>
    <w:rsid w:val="00FB7073"/>
    <w:rsid w:val="00FC6F0A"/>
    <w:rsid w:val="00FC76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DF13E"/>
  <w15:chartTrackingRefBased/>
  <w15:docId w15:val="{A2C61C65-C809-4182-83BC-80B5F510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84E37"/>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534F81"/>
    <w:pPr>
      <w:ind w:left="720"/>
      <w:contextualSpacing/>
    </w:pPr>
  </w:style>
  <w:style w:type="character" w:styleId="lev">
    <w:name w:val="Strong"/>
    <w:basedOn w:val="Policepardfaut"/>
    <w:uiPriority w:val="22"/>
    <w:qFormat/>
    <w:rsid w:val="001B437A"/>
    <w:rPr>
      <w:b/>
      <w:bCs/>
    </w:rPr>
  </w:style>
  <w:style w:type="paragraph" w:styleId="NormalWeb">
    <w:name w:val="Normal (Web)"/>
    <w:basedOn w:val="Normal"/>
    <w:uiPriority w:val="99"/>
    <w:semiHidden/>
    <w:unhideWhenUsed/>
    <w:rsid w:val="001B437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6326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3267"/>
    <w:rPr>
      <w:rFonts w:ascii="Segoe UI" w:hAnsi="Segoe UI" w:cs="Segoe UI"/>
      <w:sz w:val="18"/>
      <w:szCs w:val="18"/>
    </w:rPr>
  </w:style>
  <w:style w:type="character" w:styleId="Marquedecommentaire">
    <w:name w:val="annotation reference"/>
    <w:basedOn w:val="Policepardfaut"/>
    <w:uiPriority w:val="99"/>
    <w:semiHidden/>
    <w:unhideWhenUsed/>
    <w:rsid w:val="00063267"/>
    <w:rPr>
      <w:sz w:val="16"/>
      <w:szCs w:val="16"/>
    </w:rPr>
  </w:style>
  <w:style w:type="paragraph" w:styleId="Commentaire">
    <w:name w:val="annotation text"/>
    <w:basedOn w:val="Normal"/>
    <w:link w:val="CommentaireCar"/>
    <w:uiPriority w:val="99"/>
    <w:semiHidden/>
    <w:unhideWhenUsed/>
    <w:rsid w:val="00063267"/>
    <w:pPr>
      <w:spacing w:line="240" w:lineRule="auto"/>
    </w:pPr>
    <w:rPr>
      <w:sz w:val="20"/>
      <w:szCs w:val="20"/>
    </w:rPr>
  </w:style>
  <w:style w:type="character" w:customStyle="1" w:styleId="CommentaireCar">
    <w:name w:val="Commentaire Car"/>
    <w:basedOn w:val="Policepardfaut"/>
    <w:link w:val="Commentaire"/>
    <w:uiPriority w:val="99"/>
    <w:semiHidden/>
    <w:rsid w:val="00063267"/>
    <w:rPr>
      <w:sz w:val="20"/>
      <w:szCs w:val="20"/>
    </w:rPr>
  </w:style>
  <w:style w:type="paragraph" w:styleId="Objetducommentaire">
    <w:name w:val="annotation subject"/>
    <w:basedOn w:val="Commentaire"/>
    <w:next w:val="Commentaire"/>
    <w:link w:val="ObjetducommentaireCar"/>
    <w:uiPriority w:val="99"/>
    <w:semiHidden/>
    <w:unhideWhenUsed/>
    <w:rsid w:val="00063267"/>
    <w:rPr>
      <w:b/>
      <w:bCs/>
    </w:rPr>
  </w:style>
  <w:style w:type="character" w:customStyle="1" w:styleId="ObjetducommentaireCar">
    <w:name w:val="Objet du commentaire Car"/>
    <w:basedOn w:val="CommentaireCar"/>
    <w:link w:val="Objetducommentaire"/>
    <w:uiPriority w:val="99"/>
    <w:semiHidden/>
    <w:rsid w:val="00063267"/>
    <w:rPr>
      <w:b/>
      <w:bCs/>
      <w:sz w:val="20"/>
      <w:szCs w:val="20"/>
    </w:rPr>
  </w:style>
  <w:style w:type="character" w:styleId="Lienhypertexte">
    <w:name w:val="Hyperlink"/>
    <w:basedOn w:val="Policepardfaut"/>
    <w:uiPriority w:val="99"/>
    <w:unhideWhenUsed/>
    <w:rsid w:val="00617B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513093">
      <w:bodyDiv w:val="1"/>
      <w:marLeft w:val="0"/>
      <w:marRight w:val="0"/>
      <w:marTop w:val="0"/>
      <w:marBottom w:val="0"/>
      <w:divBdr>
        <w:top w:val="none" w:sz="0" w:space="0" w:color="auto"/>
        <w:left w:val="none" w:sz="0" w:space="0" w:color="auto"/>
        <w:bottom w:val="none" w:sz="0" w:space="0" w:color="auto"/>
        <w:right w:val="none" w:sz="0" w:space="0" w:color="auto"/>
      </w:divBdr>
      <w:divsChild>
        <w:div w:id="2131045133">
          <w:marLeft w:val="547"/>
          <w:marRight w:val="0"/>
          <w:marTop w:val="0"/>
          <w:marBottom w:val="0"/>
          <w:divBdr>
            <w:top w:val="none" w:sz="0" w:space="0" w:color="auto"/>
            <w:left w:val="none" w:sz="0" w:space="0" w:color="auto"/>
            <w:bottom w:val="none" w:sz="0" w:space="0" w:color="auto"/>
            <w:right w:val="none" w:sz="0" w:space="0" w:color="auto"/>
          </w:divBdr>
        </w:div>
        <w:div w:id="1245458019">
          <w:marLeft w:val="547"/>
          <w:marRight w:val="0"/>
          <w:marTop w:val="0"/>
          <w:marBottom w:val="0"/>
          <w:divBdr>
            <w:top w:val="none" w:sz="0" w:space="0" w:color="auto"/>
            <w:left w:val="none" w:sz="0" w:space="0" w:color="auto"/>
            <w:bottom w:val="none" w:sz="0" w:space="0" w:color="auto"/>
            <w:right w:val="none" w:sz="0" w:space="0" w:color="auto"/>
          </w:divBdr>
        </w:div>
      </w:divsChild>
    </w:div>
    <w:div w:id="167171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eco@agglo-larochell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ude.viriot@agglo-larochelle.fr" TargetMode="External"/><Relationship Id="rId5" Type="http://schemas.openxmlformats.org/officeDocument/2006/relationships/webSettings" Target="webSettings.xml"/><Relationship Id="rId10" Type="http://schemas.openxmlformats.org/officeDocument/2006/relationships/image" Target="media/image5.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8BACB-0957-4C33-BF20-5D319E78D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893</Words>
  <Characters>4915</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CdA LR</Company>
  <LinksUpToDate>false</LinksUpToDate>
  <CharactersWithSpaces>5797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CIPEL Ségolène</dc:creator>
  <cp:keywords/>
  <dc:description/>
  <cp:lastModifiedBy>VIRIOT AUDE</cp:lastModifiedBy>
  <cp:revision>4</cp:revision>
  <cp:lastPrinted>2022-04-19T14:02:00Z</cp:lastPrinted>
  <dcterms:created xsi:type="dcterms:W3CDTF">2024-04-11T14:23:00Z</dcterms:created>
  <dcterms:modified xsi:type="dcterms:W3CDTF">2024-04-11T14:27:00Z</dcterms:modified>
</cp:coreProperties>
</file>